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71C61" w14:textId="1AC976ED" w:rsidR="004732C3" w:rsidRDefault="00302C17" w:rsidP="006A180F">
      <w:pPr>
        <w:spacing w:line="276" w:lineRule="auto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A26915">
        <w:rPr>
          <w:rFonts w:ascii="Arial" w:hAnsi="Arial"/>
          <w:color w:val="000000" w:themeColor="text1"/>
        </w:rPr>
        <w:t>PRESSEINFORMATION</w:t>
      </w:r>
      <w:r w:rsidRPr="00A26915">
        <w:rPr>
          <w:rFonts w:ascii="Arial" w:hAnsi="Arial"/>
          <w:color w:val="000000" w:themeColor="text1"/>
        </w:rPr>
        <w:br/>
      </w:r>
      <w:r w:rsidR="00E83F91" w:rsidRPr="00E83F91">
        <w:rPr>
          <w:rFonts w:ascii="Arial" w:hAnsi="Arial"/>
          <w:color w:val="000000" w:themeColor="text1"/>
        </w:rPr>
        <w:t>30</w:t>
      </w:r>
      <w:r w:rsidR="006844A4" w:rsidRPr="00E83F91">
        <w:rPr>
          <w:rFonts w:ascii="Arial" w:hAnsi="Arial"/>
          <w:color w:val="000000" w:themeColor="text1"/>
        </w:rPr>
        <w:t>.06</w:t>
      </w:r>
      <w:r w:rsidRPr="00E83F91">
        <w:rPr>
          <w:rFonts w:ascii="Arial" w:hAnsi="Arial"/>
          <w:color w:val="000000" w:themeColor="text1"/>
        </w:rPr>
        <w:t>.2025</w:t>
      </w:r>
      <w:r w:rsidRPr="00A26915">
        <w:rPr>
          <w:rFonts w:ascii="Arial" w:hAnsi="Arial"/>
          <w:color w:val="000000" w:themeColor="text1"/>
        </w:rPr>
        <w:br/>
      </w:r>
      <w:r w:rsidRPr="00A26915">
        <w:rPr>
          <w:rFonts w:ascii="Arial" w:hAnsi="Arial" w:cs="Arial"/>
          <w:b/>
          <w:bCs/>
          <w:color w:val="000000" w:themeColor="text1"/>
          <w:sz w:val="28"/>
          <w:szCs w:val="28"/>
        </w:rPr>
        <w:br/>
      </w:r>
      <w:r w:rsidR="00867498" w:rsidRPr="00867498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Getzner </w:t>
      </w:r>
      <w:r w:rsidR="00867498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stellt </w:t>
      </w:r>
      <w:r w:rsidR="00035544">
        <w:rPr>
          <w:rFonts w:ascii="Arial" w:hAnsi="Arial" w:cs="Arial"/>
          <w:b/>
          <w:bCs/>
          <w:color w:val="000000" w:themeColor="text1"/>
          <w:sz w:val="28"/>
          <w:szCs w:val="28"/>
        </w:rPr>
        <w:t>e</w:t>
      </w:r>
      <w:r w:rsidR="00035544" w:rsidRPr="00867498">
        <w:rPr>
          <w:rFonts w:ascii="Arial" w:hAnsi="Arial" w:cs="Arial"/>
          <w:b/>
          <w:bCs/>
          <w:color w:val="000000" w:themeColor="text1"/>
          <w:sz w:val="28"/>
          <w:szCs w:val="28"/>
        </w:rPr>
        <w:t>rdbebentaugliche</w:t>
      </w:r>
      <w:r w:rsidR="00035544">
        <w:rPr>
          <w:rFonts w:ascii="Arial" w:hAnsi="Arial" w:cs="Arial"/>
          <w:b/>
          <w:bCs/>
          <w:color w:val="000000" w:themeColor="text1"/>
          <w:sz w:val="28"/>
          <w:szCs w:val="28"/>
        </w:rPr>
        <w:t>s Maschinenlager</w:t>
      </w:r>
      <w:r w:rsidR="00035544" w:rsidRPr="00867498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vor</w:t>
      </w:r>
      <w:r w:rsidRPr="00302C17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</w:p>
    <w:p w14:paraId="410EDCED" w14:textId="6E9F63CA" w:rsidR="00302C17" w:rsidRPr="00302C17" w:rsidRDefault="00FC6257" w:rsidP="006A180F">
      <w:pPr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</w:rPr>
        <w:t>Neue</w:t>
      </w:r>
      <w:r w:rsidR="000A3B11">
        <w:rPr>
          <w:rFonts w:ascii="Arial" w:hAnsi="Arial" w:cs="Arial"/>
          <w:b/>
          <w:bCs/>
          <w:color w:val="000000" w:themeColor="text1"/>
        </w:rPr>
        <w:t xml:space="preserve">s </w:t>
      </w:r>
      <w:r w:rsidR="00302C17" w:rsidRPr="00302C1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Isotop DZE 3D </w:t>
      </w:r>
      <w:r w:rsidR="007524E5">
        <w:rPr>
          <w:rFonts w:ascii="Arial" w:hAnsi="Arial" w:cs="Arial"/>
          <w:b/>
          <w:bCs/>
          <w:color w:val="000000" w:themeColor="text1"/>
        </w:rPr>
        <w:t>zu</w:t>
      </w:r>
      <w:r w:rsidR="00222B86">
        <w:rPr>
          <w:rFonts w:ascii="Arial" w:hAnsi="Arial" w:cs="Arial"/>
          <w:b/>
          <w:bCs/>
          <w:color w:val="000000" w:themeColor="text1"/>
        </w:rPr>
        <w:t xml:space="preserve">r </w:t>
      </w:r>
      <w:r w:rsidR="00222B86" w:rsidRPr="005929D3">
        <w:rPr>
          <w:rFonts w:ascii="Arial" w:hAnsi="Arial" w:cs="Arial"/>
          <w:b/>
          <w:bCs/>
          <w:color w:val="000000" w:themeColor="text1"/>
        </w:rPr>
        <w:t>S</w:t>
      </w:r>
      <w:r w:rsidR="00222B86" w:rsidRPr="00620D22">
        <w:rPr>
          <w:rFonts w:ascii="Arial" w:hAnsi="Arial" w:cs="Arial"/>
          <w:b/>
          <w:bCs/>
          <w:color w:val="000000" w:themeColor="text1"/>
        </w:rPr>
        <w:t>icherung</w:t>
      </w:r>
      <w:r w:rsidR="00302C17" w:rsidRPr="00620D22">
        <w:rPr>
          <w:rFonts w:ascii="Arial" w:hAnsi="Arial" w:cs="Arial"/>
          <w:b/>
          <w:bCs/>
          <w:color w:val="000000" w:themeColor="text1"/>
        </w:rPr>
        <w:t xml:space="preserve"> </w:t>
      </w:r>
      <w:r w:rsidR="00715B39">
        <w:rPr>
          <w:rFonts w:ascii="Arial" w:hAnsi="Arial" w:cs="Arial"/>
          <w:b/>
          <w:bCs/>
          <w:color w:val="000000" w:themeColor="text1"/>
        </w:rPr>
        <w:t xml:space="preserve">von </w:t>
      </w:r>
      <w:r w:rsidR="00222B86">
        <w:rPr>
          <w:rFonts w:ascii="Arial" w:hAnsi="Arial" w:cs="Arial"/>
          <w:b/>
          <w:bCs/>
          <w:color w:val="000000" w:themeColor="text1"/>
        </w:rPr>
        <w:t>Anlagen</w:t>
      </w:r>
    </w:p>
    <w:p w14:paraId="5CDA8BE2" w14:textId="77777777" w:rsidR="00620D22" w:rsidRPr="00302C17" w:rsidRDefault="00620D22" w:rsidP="006A180F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58D0B22" w14:textId="42A6C4C9" w:rsidR="006B0860" w:rsidRDefault="006E5258" w:rsidP="006A180F">
      <w:pPr>
        <w:spacing w:line="276" w:lineRule="auto"/>
        <w:rPr>
          <w:rFonts w:ascii="Arial" w:hAnsi="Arial"/>
          <w:b/>
          <w:bCs/>
          <w:color w:val="000000" w:themeColor="text1"/>
        </w:rPr>
      </w:pPr>
      <w:r w:rsidRPr="00E24FFB">
        <w:rPr>
          <w:rFonts w:ascii="Arial" w:hAnsi="Arial"/>
          <w:b/>
          <w:color w:val="000000" w:themeColor="text1"/>
        </w:rPr>
        <w:t>Bürs (AT)</w:t>
      </w:r>
      <w:r>
        <w:rPr>
          <w:rFonts w:ascii="Arial" w:hAnsi="Arial"/>
          <w:b/>
          <w:bCs/>
          <w:color w:val="000000" w:themeColor="text1"/>
        </w:rPr>
        <w:t xml:space="preserve">. Der Schwingungsschutzexperte Getzner Werkstoffe </w:t>
      </w:r>
      <w:r w:rsidRPr="006E5258">
        <w:rPr>
          <w:rFonts w:ascii="Arial" w:hAnsi="Arial"/>
          <w:b/>
          <w:bCs/>
          <w:color w:val="000000" w:themeColor="text1"/>
        </w:rPr>
        <w:t xml:space="preserve">erweitert </w:t>
      </w:r>
      <w:r w:rsidR="006B0860">
        <w:rPr>
          <w:rFonts w:ascii="Arial" w:hAnsi="Arial"/>
          <w:b/>
          <w:bCs/>
          <w:color w:val="000000" w:themeColor="text1"/>
        </w:rPr>
        <w:t>das</w:t>
      </w:r>
      <w:r w:rsidRPr="006E5258">
        <w:rPr>
          <w:rFonts w:ascii="Arial" w:hAnsi="Arial"/>
          <w:b/>
          <w:bCs/>
          <w:color w:val="000000" w:themeColor="text1"/>
        </w:rPr>
        <w:t xml:space="preserve"> Portfolio</w:t>
      </w:r>
      <w:r>
        <w:rPr>
          <w:rFonts w:ascii="Arial" w:hAnsi="Arial"/>
          <w:b/>
          <w:bCs/>
          <w:color w:val="000000" w:themeColor="text1"/>
        </w:rPr>
        <w:t xml:space="preserve"> um ein erdbebentaugliches </w:t>
      </w:r>
      <w:r w:rsidR="004732C3">
        <w:rPr>
          <w:rFonts w:ascii="Arial" w:hAnsi="Arial"/>
          <w:b/>
          <w:bCs/>
          <w:color w:val="000000" w:themeColor="text1"/>
        </w:rPr>
        <w:t>L</w:t>
      </w:r>
      <w:r>
        <w:rPr>
          <w:rFonts w:ascii="Arial" w:hAnsi="Arial"/>
          <w:b/>
          <w:bCs/>
          <w:color w:val="000000" w:themeColor="text1"/>
        </w:rPr>
        <w:t>ager</w:t>
      </w:r>
      <w:r w:rsidR="00374E2B">
        <w:rPr>
          <w:rFonts w:ascii="Arial" w:hAnsi="Arial"/>
          <w:b/>
          <w:bCs/>
          <w:color w:val="000000" w:themeColor="text1"/>
        </w:rPr>
        <w:t xml:space="preserve"> </w:t>
      </w:r>
      <w:r w:rsidR="00B964DE">
        <w:rPr>
          <w:rFonts w:ascii="Arial" w:hAnsi="Arial"/>
          <w:b/>
          <w:bCs/>
          <w:color w:val="000000" w:themeColor="text1"/>
        </w:rPr>
        <w:t xml:space="preserve">speziell </w:t>
      </w:r>
      <w:r w:rsidR="00374E2B">
        <w:rPr>
          <w:rFonts w:ascii="Arial" w:hAnsi="Arial"/>
          <w:b/>
          <w:bCs/>
          <w:color w:val="000000" w:themeColor="text1"/>
        </w:rPr>
        <w:t xml:space="preserve">für </w:t>
      </w:r>
      <w:r w:rsidR="00374E2B" w:rsidRPr="00374E2B">
        <w:rPr>
          <w:rFonts w:ascii="Arial" w:hAnsi="Arial"/>
          <w:b/>
          <w:bCs/>
          <w:color w:val="000000" w:themeColor="text1"/>
        </w:rPr>
        <w:t>haustechnische Anlagen</w:t>
      </w:r>
      <w:r w:rsidR="00B964DE">
        <w:rPr>
          <w:rFonts w:ascii="Arial" w:hAnsi="Arial"/>
          <w:b/>
          <w:bCs/>
          <w:color w:val="000000" w:themeColor="text1"/>
        </w:rPr>
        <w:t xml:space="preserve"> an exponierten Standorten.</w:t>
      </w:r>
      <w:r w:rsidRPr="00374E2B">
        <w:rPr>
          <w:rFonts w:ascii="Arial" w:hAnsi="Arial"/>
          <w:b/>
          <w:bCs/>
          <w:color w:val="000000" w:themeColor="text1"/>
        </w:rPr>
        <w:t xml:space="preserve"> </w:t>
      </w:r>
      <w:r w:rsidR="004732C3" w:rsidRPr="004732C3">
        <w:rPr>
          <w:rFonts w:ascii="Arial" w:hAnsi="Arial"/>
          <w:b/>
          <w:bCs/>
          <w:color w:val="000000" w:themeColor="text1"/>
        </w:rPr>
        <w:t>Isotop DZE 3D</w:t>
      </w:r>
      <w:r w:rsidR="004732C3">
        <w:rPr>
          <w:rFonts w:ascii="Arial" w:hAnsi="Arial"/>
          <w:b/>
          <w:bCs/>
          <w:color w:val="000000" w:themeColor="text1"/>
        </w:rPr>
        <w:t xml:space="preserve"> </w:t>
      </w:r>
      <w:r w:rsidR="000236C0" w:rsidRPr="000236C0">
        <w:rPr>
          <w:rFonts w:ascii="Arial" w:hAnsi="Arial"/>
          <w:b/>
          <w:bCs/>
          <w:color w:val="000000" w:themeColor="text1"/>
        </w:rPr>
        <w:t xml:space="preserve">erfüllt sämtliche seismischen Anforderungen </w:t>
      </w:r>
      <w:r w:rsidR="000236C0">
        <w:rPr>
          <w:rFonts w:ascii="Arial" w:hAnsi="Arial"/>
          <w:b/>
          <w:bCs/>
          <w:color w:val="000000" w:themeColor="text1"/>
        </w:rPr>
        <w:t xml:space="preserve">und </w:t>
      </w:r>
      <w:r w:rsidR="000B72D8">
        <w:rPr>
          <w:rFonts w:ascii="Arial" w:hAnsi="Arial"/>
          <w:b/>
          <w:bCs/>
          <w:color w:val="000000" w:themeColor="text1"/>
        </w:rPr>
        <w:t xml:space="preserve">kann </w:t>
      </w:r>
      <w:r w:rsidR="00374E2B" w:rsidRPr="00374E2B">
        <w:rPr>
          <w:rFonts w:ascii="Arial" w:hAnsi="Arial"/>
          <w:b/>
          <w:bCs/>
          <w:color w:val="000000" w:themeColor="text1"/>
        </w:rPr>
        <w:t>erstmals</w:t>
      </w:r>
      <w:r w:rsidR="00B964DE">
        <w:rPr>
          <w:rFonts w:ascii="Arial" w:hAnsi="Arial"/>
          <w:b/>
          <w:bCs/>
          <w:color w:val="000000" w:themeColor="text1"/>
        </w:rPr>
        <w:t xml:space="preserve"> </w:t>
      </w:r>
      <w:r w:rsidR="00035544">
        <w:rPr>
          <w:rFonts w:ascii="Arial" w:hAnsi="Arial"/>
          <w:b/>
          <w:bCs/>
          <w:color w:val="000000" w:themeColor="text1"/>
        </w:rPr>
        <w:t xml:space="preserve">neben </w:t>
      </w:r>
      <w:r w:rsidR="00374E2B" w:rsidRPr="00374E2B">
        <w:rPr>
          <w:rFonts w:ascii="Arial" w:hAnsi="Arial"/>
          <w:b/>
          <w:bCs/>
          <w:color w:val="000000" w:themeColor="text1"/>
        </w:rPr>
        <w:t>Druck- und Zugkräfte</w:t>
      </w:r>
      <w:r w:rsidR="00035544">
        <w:rPr>
          <w:rFonts w:ascii="Arial" w:hAnsi="Arial"/>
          <w:b/>
          <w:bCs/>
          <w:color w:val="000000" w:themeColor="text1"/>
        </w:rPr>
        <w:t>n</w:t>
      </w:r>
      <w:r w:rsidR="00374E2B" w:rsidRPr="00374E2B">
        <w:rPr>
          <w:rFonts w:ascii="Arial" w:hAnsi="Arial"/>
          <w:b/>
          <w:bCs/>
          <w:color w:val="000000" w:themeColor="text1"/>
        </w:rPr>
        <w:t xml:space="preserve"> </w:t>
      </w:r>
      <w:r w:rsidR="00035544">
        <w:rPr>
          <w:rFonts w:ascii="Arial" w:hAnsi="Arial"/>
          <w:b/>
          <w:bCs/>
          <w:color w:val="000000" w:themeColor="text1"/>
        </w:rPr>
        <w:t>auch</w:t>
      </w:r>
      <w:r w:rsidR="00035544" w:rsidRPr="00374E2B">
        <w:rPr>
          <w:rFonts w:ascii="Arial" w:hAnsi="Arial"/>
          <w:b/>
          <w:bCs/>
          <w:color w:val="000000" w:themeColor="text1"/>
        </w:rPr>
        <w:t xml:space="preserve"> </w:t>
      </w:r>
      <w:r w:rsidR="00374E2B" w:rsidRPr="00374E2B">
        <w:rPr>
          <w:rFonts w:ascii="Arial" w:hAnsi="Arial"/>
          <w:b/>
          <w:bCs/>
          <w:color w:val="000000" w:themeColor="text1"/>
        </w:rPr>
        <w:t>Horizontalkräfte</w:t>
      </w:r>
      <w:r w:rsidR="00FC5115" w:rsidRPr="00FC5115">
        <w:rPr>
          <w:rFonts w:ascii="Arial" w:hAnsi="Arial"/>
          <w:b/>
          <w:bCs/>
          <w:color w:val="000000" w:themeColor="text1"/>
        </w:rPr>
        <w:t xml:space="preserve"> </w:t>
      </w:r>
      <w:r w:rsidR="00FC5115" w:rsidRPr="00374E2B">
        <w:rPr>
          <w:rFonts w:ascii="Arial" w:hAnsi="Arial"/>
          <w:b/>
          <w:bCs/>
          <w:color w:val="000000" w:themeColor="text1"/>
        </w:rPr>
        <w:t>dämpf</w:t>
      </w:r>
      <w:r w:rsidR="00FC5115">
        <w:rPr>
          <w:rFonts w:ascii="Arial" w:hAnsi="Arial"/>
          <w:b/>
          <w:bCs/>
          <w:color w:val="000000" w:themeColor="text1"/>
        </w:rPr>
        <w:t>en</w:t>
      </w:r>
      <w:r w:rsidR="00374E2B" w:rsidRPr="00374E2B">
        <w:rPr>
          <w:rFonts w:ascii="Arial" w:hAnsi="Arial"/>
          <w:b/>
          <w:bCs/>
          <w:color w:val="000000" w:themeColor="text1"/>
        </w:rPr>
        <w:t xml:space="preserve">. </w:t>
      </w:r>
      <w:r w:rsidR="00715B39">
        <w:rPr>
          <w:rFonts w:ascii="Arial" w:hAnsi="Arial"/>
          <w:b/>
          <w:bCs/>
          <w:color w:val="000000" w:themeColor="text1"/>
        </w:rPr>
        <w:t xml:space="preserve">Es </w:t>
      </w:r>
      <w:r w:rsidR="00607574">
        <w:rPr>
          <w:rFonts w:ascii="Arial" w:hAnsi="Arial"/>
          <w:b/>
          <w:bCs/>
          <w:color w:val="000000" w:themeColor="text1"/>
        </w:rPr>
        <w:t xml:space="preserve">sorgt für eine verlässliche </w:t>
      </w:r>
      <w:r w:rsidR="00607574" w:rsidRPr="00607574">
        <w:rPr>
          <w:rFonts w:ascii="Arial" w:hAnsi="Arial"/>
          <w:b/>
          <w:bCs/>
          <w:color w:val="000000" w:themeColor="text1"/>
        </w:rPr>
        <w:t xml:space="preserve">Verankerung </w:t>
      </w:r>
      <w:r w:rsidR="00607574">
        <w:rPr>
          <w:rFonts w:ascii="Arial" w:hAnsi="Arial"/>
          <w:b/>
          <w:bCs/>
          <w:color w:val="000000" w:themeColor="text1"/>
        </w:rPr>
        <w:t xml:space="preserve">von </w:t>
      </w:r>
      <w:r w:rsidR="00FF44BD">
        <w:rPr>
          <w:rFonts w:ascii="Arial" w:hAnsi="Arial"/>
          <w:b/>
          <w:bCs/>
          <w:color w:val="000000" w:themeColor="text1"/>
        </w:rPr>
        <w:t xml:space="preserve">Maschinen und </w:t>
      </w:r>
      <w:r w:rsidR="006B0860">
        <w:rPr>
          <w:rFonts w:ascii="Arial" w:hAnsi="Arial"/>
          <w:b/>
          <w:bCs/>
          <w:color w:val="000000" w:themeColor="text1"/>
        </w:rPr>
        <w:t>Anlagen</w:t>
      </w:r>
      <w:r w:rsidR="000A3B11">
        <w:rPr>
          <w:rFonts w:ascii="Arial" w:hAnsi="Arial"/>
          <w:b/>
          <w:bCs/>
          <w:color w:val="000000" w:themeColor="text1"/>
        </w:rPr>
        <w:t xml:space="preserve"> - </w:t>
      </w:r>
      <w:r w:rsidR="000B72D8">
        <w:rPr>
          <w:rFonts w:ascii="Arial" w:hAnsi="Arial"/>
          <w:b/>
          <w:bCs/>
          <w:color w:val="000000" w:themeColor="text1"/>
        </w:rPr>
        <w:t>auch i</w:t>
      </w:r>
      <w:r w:rsidR="000B72D8" w:rsidRPr="004732C3">
        <w:rPr>
          <w:rFonts w:ascii="Arial" w:hAnsi="Arial"/>
          <w:b/>
          <w:bCs/>
          <w:color w:val="000000" w:themeColor="text1"/>
        </w:rPr>
        <w:t>m Transportwesen</w:t>
      </w:r>
      <w:r w:rsidR="000B72D8">
        <w:rPr>
          <w:rFonts w:ascii="Arial" w:hAnsi="Arial"/>
          <w:b/>
          <w:bCs/>
          <w:color w:val="000000" w:themeColor="text1"/>
        </w:rPr>
        <w:t>.</w:t>
      </w:r>
      <w:r w:rsidR="00095D46" w:rsidRPr="00095D46">
        <w:rPr>
          <w:rFonts w:ascii="Arial" w:hAnsi="Arial"/>
          <w:color w:val="000000" w:themeColor="text1"/>
        </w:rPr>
        <w:t xml:space="preserve"> </w:t>
      </w:r>
      <w:r w:rsidR="00095D46" w:rsidRPr="00095D46">
        <w:rPr>
          <w:rFonts w:ascii="Arial" w:hAnsi="Arial"/>
          <w:b/>
          <w:bCs/>
          <w:color w:val="000000" w:themeColor="text1"/>
        </w:rPr>
        <w:t xml:space="preserve">Das </w:t>
      </w:r>
      <w:r w:rsidR="00715B39">
        <w:rPr>
          <w:rFonts w:ascii="Arial" w:hAnsi="Arial"/>
          <w:b/>
          <w:bCs/>
          <w:color w:val="000000" w:themeColor="text1"/>
        </w:rPr>
        <w:t xml:space="preserve">innovative </w:t>
      </w:r>
      <w:r w:rsidR="00095D46" w:rsidRPr="00095D46">
        <w:rPr>
          <w:rFonts w:ascii="Arial" w:hAnsi="Arial"/>
          <w:b/>
          <w:bCs/>
          <w:color w:val="000000" w:themeColor="text1"/>
        </w:rPr>
        <w:t>Kammerdesign</w:t>
      </w:r>
      <w:r w:rsidR="00095D46">
        <w:rPr>
          <w:rFonts w:ascii="Arial" w:hAnsi="Arial"/>
          <w:b/>
          <w:bCs/>
          <w:color w:val="000000" w:themeColor="text1"/>
        </w:rPr>
        <w:t xml:space="preserve"> </w:t>
      </w:r>
      <w:r w:rsidR="00715B39">
        <w:rPr>
          <w:rFonts w:ascii="Arial" w:hAnsi="Arial"/>
          <w:b/>
          <w:bCs/>
          <w:color w:val="000000" w:themeColor="text1"/>
        </w:rPr>
        <w:t>ist</w:t>
      </w:r>
      <w:r w:rsidR="00715B39" w:rsidRPr="00095D46">
        <w:rPr>
          <w:rFonts w:ascii="Arial" w:hAnsi="Arial"/>
          <w:b/>
          <w:bCs/>
          <w:color w:val="000000" w:themeColor="text1"/>
        </w:rPr>
        <w:t xml:space="preserve"> </w:t>
      </w:r>
      <w:r w:rsidR="00095D46" w:rsidRPr="00095D46">
        <w:rPr>
          <w:rFonts w:ascii="Arial" w:hAnsi="Arial"/>
          <w:b/>
          <w:bCs/>
          <w:color w:val="000000" w:themeColor="text1"/>
        </w:rPr>
        <w:t>durch ein europäisches Patent geschützt.</w:t>
      </w:r>
    </w:p>
    <w:p w14:paraId="002F02F9" w14:textId="77777777" w:rsidR="00F82A80" w:rsidRDefault="00F82A80" w:rsidP="00190BFD">
      <w:pPr>
        <w:spacing w:line="276" w:lineRule="auto"/>
        <w:rPr>
          <w:rFonts w:ascii="Arial" w:hAnsi="Arial"/>
          <w:color w:val="000000" w:themeColor="text1"/>
        </w:rPr>
      </w:pPr>
    </w:p>
    <w:p w14:paraId="70B6976B" w14:textId="54CDD222" w:rsidR="00190BFD" w:rsidRDefault="00190BFD" w:rsidP="00190BFD">
      <w:pPr>
        <w:spacing w:line="276" w:lineRule="auto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E</w:t>
      </w:r>
      <w:r w:rsidRPr="00574E37">
        <w:rPr>
          <w:rFonts w:ascii="Arial" w:hAnsi="Arial"/>
          <w:color w:val="000000" w:themeColor="text1"/>
        </w:rPr>
        <w:t xml:space="preserve">in </w:t>
      </w:r>
      <w:r w:rsidR="00912965">
        <w:rPr>
          <w:rFonts w:ascii="Arial" w:hAnsi="Arial"/>
          <w:color w:val="000000" w:themeColor="text1"/>
        </w:rPr>
        <w:t xml:space="preserve">vibrationsdämpfendes </w:t>
      </w:r>
      <w:r w:rsidR="00620D22">
        <w:rPr>
          <w:rFonts w:ascii="Arial" w:hAnsi="Arial"/>
          <w:color w:val="000000" w:themeColor="text1"/>
        </w:rPr>
        <w:t>Maschinenlager</w:t>
      </w:r>
      <w:r w:rsidR="00912965">
        <w:rPr>
          <w:rFonts w:ascii="Arial" w:hAnsi="Arial"/>
          <w:color w:val="000000" w:themeColor="text1"/>
        </w:rPr>
        <w:t xml:space="preserve">, das </w:t>
      </w:r>
      <w:r w:rsidRPr="00574E37">
        <w:rPr>
          <w:rFonts w:ascii="Arial" w:hAnsi="Arial"/>
          <w:color w:val="000000" w:themeColor="text1"/>
        </w:rPr>
        <w:t xml:space="preserve">explizit </w:t>
      </w:r>
      <w:r w:rsidR="00190D44">
        <w:rPr>
          <w:rFonts w:ascii="Arial" w:hAnsi="Arial"/>
          <w:color w:val="000000" w:themeColor="text1"/>
        </w:rPr>
        <w:t>zur Befestigung von</w:t>
      </w:r>
      <w:r>
        <w:rPr>
          <w:rFonts w:ascii="Arial" w:hAnsi="Arial"/>
          <w:color w:val="000000" w:themeColor="text1"/>
        </w:rPr>
        <w:t xml:space="preserve"> </w:t>
      </w:r>
      <w:r w:rsidR="00865CDB">
        <w:rPr>
          <w:rFonts w:ascii="Arial" w:hAnsi="Arial"/>
          <w:color w:val="000000" w:themeColor="text1"/>
        </w:rPr>
        <w:t>technischen Anlagen</w:t>
      </w:r>
      <w:r>
        <w:rPr>
          <w:rFonts w:ascii="Arial" w:hAnsi="Arial"/>
          <w:color w:val="000000" w:themeColor="text1"/>
        </w:rPr>
        <w:t xml:space="preserve"> </w:t>
      </w:r>
      <w:r w:rsidR="004C6198">
        <w:rPr>
          <w:rFonts w:ascii="Arial" w:hAnsi="Arial"/>
          <w:color w:val="000000" w:themeColor="text1"/>
        </w:rPr>
        <w:t xml:space="preserve">an </w:t>
      </w:r>
      <w:r w:rsidRPr="002F3E3A">
        <w:rPr>
          <w:rFonts w:ascii="Arial" w:hAnsi="Arial"/>
          <w:color w:val="000000" w:themeColor="text1"/>
        </w:rPr>
        <w:t xml:space="preserve">windexponierten Standorten </w:t>
      </w:r>
      <w:r w:rsidR="000A3B11">
        <w:rPr>
          <w:rFonts w:ascii="Arial" w:hAnsi="Arial"/>
          <w:color w:val="000000" w:themeColor="text1"/>
        </w:rPr>
        <w:t>und in Erdbebengebieten</w:t>
      </w:r>
      <w:r w:rsidR="00186668" w:rsidRPr="002F3E3A">
        <w:rPr>
          <w:rFonts w:ascii="Arial" w:hAnsi="Arial"/>
          <w:color w:val="000000" w:themeColor="text1"/>
        </w:rPr>
        <w:t xml:space="preserve"> </w:t>
      </w:r>
      <w:r w:rsidR="00F82A80">
        <w:rPr>
          <w:rFonts w:ascii="Arial" w:hAnsi="Arial"/>
          <w:color w:val="000000" w:themeColor="text1"/>
        </w:rPr>
        <w:t xml:space="preserve">entwickelt wurde, </w:t>
      </w:r>
      <w:r>
        <w:rPr>
          <w:rFonts w:ascii="Arial" w:hAnsi="Arial"/>
          <w:color w:val="000000" w:themeColor="text1"/>
        </w:rPr>
        <w:t>ist</w:t>
      </w:r>
      <w:r w:rsidRPr="00190BFD">
        <w:rPr>
          <w:rFonts w:ascii="Arial" w:hAnsi="Arial"/>
          <w:color w:val="000000" w:themeColor="text1"/>
        </w:rPr>
        <w:t xml:space="preserve"> </w:t>
      </w:r>
      <w:r w:rsidRPr="00574E37">
        <w:rPr>
          <w:rFonts w:ascii="Arial" w:hAnsi="Arial"/>
          <w:color w:val="000000" w:themeColor="text1"/>
        </w:rPr>
        <w:t>eine Neuheit</w:t>
      </w:r>
      <w:r w:rsidRPr="002F3E3A">
        <w:rPr>
          <w:rFonts w:ascii="Arial" w:hAnsi="Arial"/>
          <w:color w:val="000000" w:themeColor="text1"/>
        </w:rPr>
        <w:t>.</w:t>
      </w:r>
      <w:r>
        <w:rPr>
          <w:rFonts w:ascii="Arial" w:hAnsi="Arial"/>
          <w:color w:val="000000" w:themeColor="text1"/>
        </w:rPr>
        <w:t xml:space="preserve"> </w:t>
      </w:r>
      <w:r w:rsidR="000A3B11">
        <w:rPr>
          <w:rFonts w:ascii="Arial" w:hAnsi="Arial"/>
          <w:color w:val="000000" w:themeColor="text1"/>
        </w:rPr>
        <w:t xml:space="preserve">Mit Isotop DZE 3D können diese Anforderungen erfüllt werden: </w:t>
      </w:r>
      <w:r w:rsidR="00D640FD">
        <w:rPr>
          <w:rFonts w:ascii="Arial" w:hAnsi="Arial"/>
          <w:color w:val="000000" w:themeColor="text1"/>
        </w:rPr>
        <w:t xml:space="preserve">Der </w:t>
      </w:r>
      <w:r w:rsidR="00D640FD" w:rsidRPr="00D640FD">
        <w:rPr>
          <w:rFonts w:ascii="Arial" w:hAnsi="Arial"/>
          <w:color w:val="000000" w:themeColor="text1"/>
        </w:rPr>
        <w:t>Schwingungsdämpfer</w:t>
      </w:r>
      <w:r w:rsidR="00912965">
        <w:rPr>
          <w:rFonts w:ascii="Arial" w:hAnsi="Arial"/>
          <w:color w:val="000000" w:themeColor="text1"/>
        </w:rPr>
        <w:t xml:space="preserve"> </w:t>
      </w:r>
      <w:r w:rsidR="00912965" w:rsidRPr="00607574">
        <w:rPr>
          <w:rFonts w:ascii="Arial" w:hAnsi="Arial"/>
          <w:color w:val="000000" w:themeColor="text1"/>
        </w:rPr>
        <w:t xml:space="preserve">absorbiert </w:t>
      </w:r>
      <w:r w:rsidR="00912965">
        <w:rPr>
          <w:rFonts w:ascii="Arial" w:hAnsi="Arial"/>
          <w:color w:val="000000" w:themeColor="text1"/>
        </w:rPr>
        <w:t xml:space="preserve">Belastungseinflüsse wie </w:t>
      </w:r>
      <w:r w:rsidR="00912965" w:rsidRPr="00607574">
        <w:rPr>
          <w:rFonts w:ascii="Arial" w:hAnsi="Arial"/>
          <w:color w:val="000000" w:themeColor="text1"/>
        </w:rPr>
        <w:t xml:space="preserve">Erdbebenstöße und </w:t>
      </w:r>
      <w:r w:rsidR="00B34339">
        <w:rPr>
          <w:rFonts w:ascii="Arial" w:hAnsi="Arial"/>
          <w:color w:val="000000" w:themeColor="text1"/>
        </w:rPr>
        <w:t>externe</w:t>
      </w:r>
      <w:r w:rsidR="00912965">
        <w:rPr>
          <w:rFonts w:ascii="Arial" w:hAnsi="Arial"/>
          <w:color w:val="000000" w:themeColor="text1"/>
        </w:rPr>
        <w:t xml:space="preserve"> </w:t>
      </w:r>
      <w:r w:rsidR="00B34339">
        <w:rPr>
          <w:rFonts w:ascii="Arial" w:hAnsi="Arial"/>
          <w:color w:val="000000" w:themeColor="text1"/>
        </w:rPr>
        <w:t>K</w:t>
      </w:r>
      <w:r w:rsidR="00912965">
        <w:rPr>
          <w:rFonts w:ascii="Arial" w:hAnsi="Arial"/>
          <w:color w:val="000000" w:themeColor="text1"/>
        </w:rPr>
        <w:t xml:space="preserve">räfte, wie sie zum Beispiel bei </w:t>
      </w:r>
      <w:r w:rsidR="00912965" w:rsidRPr="00EA1FBA">
        <w:rPr>
          <w:rFonts w:ascii="Arial" w:hAnsi="Arial"/>
          <w:color w:val="000000" w:themeColor="text1"/>
        </w:rPr>
        <w:t>Bremsvorgängen</w:t>
      </w:r>
      <w:r w:rsidR="00912965">
        <w:rPr>
          <w:rFonts w:ascii="Arial" w:hAnsi="Arial"/>
          <w:color w:val="000000" w:themeColor="text1"/>
        </w:rPr>
        <w:t xml:space="preserve"> entstehen, völlig unversehrt</w:t>
      </w:r>
      <w:r w:rsidR="00B34339">
        <w:rPr>
          <w:rFonts w:ascii="Arial" w:hAnsi="Arial"/>
          <w:color w:val="000000" w:themeColor="text1"/>
        </w:rPr>
        <w:t>.</w:t>
      </w:r>
      <w:r w:rsidR="00912965">
        <w:rPr>
          <w:rFonts w:ascii="Arial" w:hAnsi="Arial"/>
          <w:color w:val="000000" w:themeColor="text1"/>
        </w:rPr>
        <w:t xml:space="preserve"> </w:t>
      </w:r>
      <w:r w:rsidR="00B34339">
        <w:rPr>
          <w:rFonts w:ascii="Arial" w:hAnsi="Arial"/>
          <w:color w:val="000000" w:themeColor="text1"/>
        </w:rPr>
        <w:t>D</w:t>
      </w:r>
      <w:r w:rsidR="00912965">
        <w:rPr>
          <w:rFonts w:ascii="Arial" w:hAnsi="Arial"/>
          <w:color w:val="000000" w:themeColor="text1"/>
        </w:rPr>
        <w:t>arüber hinaus</w:t>
      </w:r>
      <w:r w:rsidR="00912965" w:rsidRPr="00B701FB">
        <w:rPr>
          <w:rFonts w:ascii="Arial" w:hAnsi="Arial"/>
          <w:color w:val="000000" w:themeColor="text1"/>
        </w:rPr>
        <w:t xml:space="preserve"> </w:t>
      </w:r>
      <w:r w:rsidR="00B34339">
        <w:rPr>
          <w:rFonts w:ascii="Arial" w:hAnsi="Arial"/>
          <w:color w:val="000000" w:themeColor="text1"/>
        </w:rPr>
        <w:t xml:space="preserve">dient </w:t>
      </w:r>
      <w:r w:rsidR="00D640FD">
        <w:rPr>
          <w:rFonts w:ascii="Arial" w:hAnsi="Arial"/>
          <w:color w:val="000000" w:themeColor="text1"/>
        </w:rPr>
        <w:t>er</w:t>
      </w:r>
      <w:r w:rsidR="00EC3482" w:rsidRPr="00EC3482">
        <w:rPr>
          <w:rFonts w:ascii="Arial" w:hAnsi="Arial"/>
          <w:color w:val="000000" w:themeColor="text1"/>
        </w:rPr>
        <w:t xml:space="preserve"> </w:t>
      </w:r>
      <w:r w:rsidR="00B34339">
        <w:rPr>
          <w:rFonts w:ascii="Arial" w:hAnsi="Arial"/>
          <w:color w:val="000000" w:themeColor="text1"/>
        </w:rPr>
        <w:t>der</w:t>
      </w:r>
      <w:r w:rsidR="00912965">
        <w:rPr>
          <w:rFonts w:ascii="Arial" w:hAnsi="Arial"/>
          <w:color w:val="000000" w:themeColor="text1"/>
        </w:rPr>
        <w:t xml:space="preserve"> sicheren Befestigung</w:t>
      </w:r>
      <w:r w:rsidR="00B34339">
        <w:rPr>
          <w:rFonts w:ascii="Arial" w:hAnsi="Arial"/>
          <w:color w:val="000000" w:themeColor="text1"/>
        </w:rPr>
        <w:t xml:space="preserve"> der Anlage</w:t>
      </w:r>
      <w:r w:rsidR="00912965" w:rsidRPr="00607574">
        <w:rPr>
          <w:rFonts w:ascii="Arial" w:hAnsi="Arial"/>
          <w:color w:val="000000" w:themeColor="text1"/>
        </w:rPr>
        <w:t>.</w:t>
      </w:r>
      <w:r w:rsidR="00912965">
        <w:rPr>
          <w:rFonts w:ascii="Arial" w:hAnsi="Arial"/>
          <w:color w:val="000000" w:themeColor="text1"/>
        </w:rPr>
        <w:t xml:space="preserve"> </w:t>
      </w:r>
      <w:r>
        <w:rPr>
          <w:rFonts w:ascii="Arial" w:hAnsi="Arial"/>
          <w:color w:val="000000" w:themeColor="text1"/>
        </w:rPr>
        <w:t>„</w:t>
      </w:r>
      <w:r w:rsidRPr="00B82986">
        <w:rPr>
          <w:rFonts w:ascii="Arial" w:hAnsi="Arial"/>
          <w:color w:val="000000" w:themeColor="text1"/>
        </w:rPr>
        <w:t xml:space="preserve">Starke Winde üben </w:t>
      </w:r>
      <w:r w:rsidR="00912965">
        <w:rPr>
          <w:rFonts w:ascii="Arial" w:hAnsi="Arial"/>
          <w:color w:val="000000" w:themeColor="text1"/>
        </w:rPr>
        <w:t xml:space="preserve">oft </w:t>
      </w:r>
      <w:r w:rsidR="00205A45">
        <w:rPr>
          <w:rFonts w:ascii="Arial" w:hAnsi="Arial"/>
          <w:color w:val="000000" w:themeColor="text1"/>
        </w:rPr>
        <w:t xml:space="preserve">einen </w:t>
      </w:r>
      <w:r w:rsidRPr="00B82986">
        <w:rPr>
          <w:rFonts w:ascii="Arial" w:hAnsi="Arial"/>
          <w:color w:val="000000" w:themeColor="text1"/>
        </w:rPr>
        <w:t>wechselnden seitlichen Druck aus</w:t>
      </w:r>
      <w:r w:rsidR="00190D44">
        <w:rPr>
          <w:rFonts w:ascii="Arial" w:hAnsi="Arial"/>
          <w:color w:val="000000" w:themeColor="text1"/>
        </w:rPr>
        <w:t>,</w:t>
      </w:r>
      <w:r w:rsidR="00190D44" w:rsidRPr="00190D44">
        <w:rPr>
          <w:rFonts w:ascii="Arial" w:hAnsi="Arial"/>
          <w:color w:val="000000" w:themeColor="text1"/>
        </w:rPr>
        <w:t xml:space="preserve"> </w:t>
      </w:r>
      <w:r w:rsidR="00190D44">
        <w:rPr>
          <w:rFonts w:ascii="Arial" w:hAnsi="Arial"/>
          <w:color w:val="000000" w:themeColor="text1"/>
        </w:rPr>
        <w:t xml:space="preserve">beispielsweise </w:t>
      </w:r>
      <w:r w:rsidR="00190D44" w:rsidRPr="00B82986">
        <w:rPr>
          <w:rFonts w:ascii="Arial" w:hAnsi="Arial"/>
          <w:color w:val="000000" w:themeColor="text1"/>
        </w:rPr>
        <w:t xml:space="preserve">auf </w:t>
      </w:r>
      <w:r w:rsidR="00B34339">
        <w:rPr>
          <w:rFonts w:ascii="Arial" w:hAnsi="Arial"/>
          <w:color w:val="000000" w:themeColor="text1"/>
        </w:rPr>
        <w:t>eine</w:t>
      </w:r>
      <w:r w:rsidR="00190D44">
        <w:rPr>
          <w:rFonts w:ascii="Arial" w:hAnsi="Arial"/>
          <w:color w:val="000000" w:themeColor="text1"/>
        </w:rPr>
        <w:t xml:space="preserve"> </w:t>
      </w:r>
      <w:r w:rsidR="00D640FD" w:rsidRPr="00D640FD">
        <w:rPr>
          <w:rFonts w:ascii="Arial" w:hAnsi="Arial"/>
          <w:color w:val="000000" w:themeColor="text1"/>
        </w:rPr>
        <w:t>Heizung</w:t>
      </w:r>
      <w:r w:rsidR="00D640FD">
        <w:rPr>
          <w:rFonts w:ascii="Arial" w:hAnsi="Arial"/>
          <w:color w:val="000000" w:themeColor="text1"/>
        </w:rPr>
        <w:t>s-</w:t>
      </w:r>
      <w:r w:rsidR="00D640FD" w:rsidRPr="00D640FD">
        <w:rPr>
          <w:rFonts w:ascii="Arial" w:hAnsi="Arial"/>
          <w:color w:val="000000" w:themeColor="text1"/>
        </w:rPr>
        <w:t>, Lüftung</w:t>
      </w:r>
      <w:r w:rsidR="00D640FD">
        <w:rPr>
          <w:rFonts w:ascii="Arial" w:hAnsi="Arial"/>
          <w:color w:val="000000" w:themeColor="text1"/>
        </w:rPr>
        <w:t>s-</w:t>
      </w:r>
      <w:r w:rsidR="00D640FD" w:rsidRPr="00D640FD">
        <w:rPr>
          <w:rFonts w:ascii="Arial" w:hAnsi="Arial"/>
          <w:color w:val="000000" w:themeColor="text1"/>
        </w:rPr>
        <w:t xml:space="preserve"> </w:t>
      </w:r>
      <w:r w:rsidR="00D640FD">
        <w:rPr>
          <w:rFonts w:ascii="Arial" w:hAnsi="Arial"/>
          <w:color w:val="000000" w:themeColor="text1"/>
        </w:rPr>
        <w:t>oder</w:t>
      </w:r>
      <w:r w:rsidR="00D640FD" w:rsidRPr="00D640FD">
        <w:rPr>
          <w:rFonts w:ascii="Arial" w:hAnsi="Arial"/>
          <w:color w:val="000000" w:themeColor="text1"/>
        </w:rPr>
        <w:t xml:space="preserve"> Klimaanlage</w:t>
      </w:r>
      <w:r w:rsidR="00D640FD">
        <w:rPr>
          <w:rFonts w:ascii="Arial" w:hAnsi="Arial"/>
          <w:color w:val="000000" w:themeColor="text1"/>
        </w:rPr>
        <w:t xml:space="preserve"> (HVAC) </w:t>
      </w:r>
      <w:r w:rsidR="00190D44">
        <w:rPr>
          <w:rFonts w:ascii="Arial" w:hAnsi="Arial"/>
          <w:color w:val="000000" w:themeColor="text1"/>
        </w:rPr>
        <w:t>auf dem Dach</w:t>
      </w:r>
      <w:r w:rsidR="00205A45">
        <w:rPr>
          <w:rFonts w:ascii="Arial" w:hAnsi="Arial"/>
          <w:color w:val="000000" w:themeColor="text1"/>
        </w:rPr>
        <w:t>. Diesen</w:t>
      </w:r>
      <w:r w:rsidRPr="00B82986">
        <w:rPr>
          <w:rFonts w:ascii="Arial" w:hAnsi="Arial"/>
          <w:color w:val="000000" w:themeColor="text1"/>
        </w:rPr>
        <w:t xml:space="preserve"> </w:t>
      </w:r>
      <w:r w:rsidR="00D640FD">
        <w:rPr>
          <w:rFonts w:ascii="Arial" w:hAnsi="Arial"/>
          <w:color w:val="000000" w:themeColor="text1"/>
        </w:rPr>
        <w:t>gleicht</w:t>
      </w:r>
      <w:r w:rsidR="00205A45" w:rsidRPr="00B82986">
        <w:rPr>
          <w:rFonts w:ascii="Arial" w:hAnsi="Arial"/>
          <w:color w:val="000000" w:themeColor="text1"/>
        </w:rPr>
        <w:t xml:space="preserve"> </w:t>
      </w:r>
      <w:r w:rsidR="00205A45">
        <w:rPr>
          <w:rFonts w:ascii="Arial" w:hAnsi="Arial"/>
          <w:color w:val="000000" w:themeColor="text1"/>
        </w:rPr>
        <w:t>das Lager</w:t>
      </w:r>
      <w:r w:rsidRPr="00B82986">
        <w:rPr>
          <w:rFonts w:ascii="Arial" w:hAnsi="Arial"/>
          <w:color w:val="000000" w:themeColor="text1"/>
        </w:rPr>
        <w:t xml:space="preserve"> Isotop DZE 3D effektiv</w:t>
      </w:r>
      <w:r w:rsidR="00D640FD">
        <w:rPr>
          <w:rFonts w:ascii="Arial" w:hAnsi="Arial"/>
          <w:color w:val="000000" w:themeColor="text1"/>
        </w:rPr>
        <w:t xml:space="preserve"> aus</w:t>
      </w:r>
      <w:r>
        <w:rPr>
          <w:rFonts w:ascii="Arial" w:hAnsi="Arial"/>
          <w:color w:val="000000" w:themeColor="text1"/>
        </w:rPr>
        <w:t xml:space="preserve">“, beschreibt </w:t>
      </w:r>
      <w:r w:rsidRPr="00173AA3">
        <w:rPr>
          <w:rFonts w:ascii="Arial" w:hAnsi="Arial"/>
          <w:color w:val="000000" w:themeColor="text1"/>
        </w:rPr>
        <w:t>Dominik Riedel</w:t>
      </w:r>
      <w:r w:rsidR="00205A45" w:rsidRPr="00173AA3">
        <w:rPr>
          <w:rFonts w:ascii="Arial" w:hAnsi="Arial"/>
          <w:color w:val="000000" w:themeColor="text1"/>
        </w:rPr>
        <w:t>, technischer Leiter bei Getzner Spring Solutions</w:t>
      </w:r>
      <w:r w:rsidR="00205A45">
        <w:rPr>
          <w:rFonts w:ascii="Arial" w:hAnsi="Arial"/>
          <w:color w:val="000000" w:themeColor="text1"/>
        </w:rPr>
        <w:t>.</w:t>
      </w:r>
      <w:r w:rsidRPr="005E2EF1">
        <w:rPr>
          <w:rFonts w:ascii="Arial" w:hAnsi="Arial"/>
          <w:color w:val="000000" w:themeColor="text1"/>
        </w:rPr>
        <w:t xml:space="preserve"> </w:t>
      </w:r>
      <w:r>
        <w:rPr>
          <w:rFonts w:ascii="Arial" w:hAnsi="Arial"/>
          <w:color w:val="000000" w:themeColor="text1"/>
        </w:rPr>
        <w:t>„</w:t>
      </w:r>
      <w:r w:rsidR="004E0AF0">
        <w:rPr>
          <w:rFonts w:ascii="Arial" w:hAnsi="Arial"/>
          <w:color w:val="000000" w:themeColor="text1"/>
        </w:rPr>
        <w:t xml:space="preserve">Das </w:t>
      </w:r>
      <w:r w:rsidR="004C6198">
        <w:rPr>
          <w:rFonts w:ascii="Arial" w:hAnsi="Arial"/>
          <w:color w:val="000000" w:themeColor="text1"/>
        </w:rPr>
        <w:t>Maschinenlager</w:t>
      </w:r>
      <w:r w:rsidR="004C6198" w:rsidRPr="00E63E56">
        <w:rPr>
          <w:rFonts w:ascii="Arial" w:hAnsi="Arial"/>
          <w:color w:val="000000" w:themeColor="text1"/>
        </w:rPr>
        <w:t xml:space="preserve"> </w:t>
      </w:r>
      <w:r w:rsidR="00912965">
        <w:rPr>
          <w:rFonts w:ascii="Arial" w:hAnsi="Arial"/>
          <w:color w:val="000000" w:themeColor="text1"/>
        </w:rPr>
        <w:t>kompensiert s</w:t>
      </w:r>
      <w:r w:rsidR="00912965" w:rsidRPr="00E63E56">
        <w:rPr>
          <w:rFonts w:ascii="Arial" w:hAnsi="Arial"/>
          <w:color w:val="000000" w:themeColor="text1"/>
        </w:rPr>
        <w:t xml:space="preserve">tarke </w:t>
      </w:r>
      <w:r w:rsidR="00912965" w:rsidRPr="00F02FDA">
        <w:rPr>
          <w:rFonts w:ascii="Arial" w:hAnsi="Arial"/>
          <w:color w:val="000000" w:themeColor="text1"/>
        </w:rPr>
        <w:t>seitliche Verschiebungen</w:t>
      </w:r>
      <w:r w:rsidR="00912965">
        <w:rPr>
          <w:rFonts w:ascii="Arial" w:hAnsi="Arial"/>
          <w:color w:val="000000" w:themeColor="text1"/>
        </w:rPr>
        <w:t xml:space="preserve"> erfolgreich </w:t>
      </w:r>
      <w:r w:rsidR="00190D44">
        <w:rPr>
          <w:rFonts w:ascii="Arial" w:hAnsi="Arial"/>
          <w:color w:val="000000" w:themeColor="text1"/>
        </w:rPr>
        <w:t xml:space="preserve">und </w:t>
      </w:r>
      <w:r>
        <w:rPr>
          <w:rFonts w:ascii="Arial" w:hAnsi="Arial"/>
          <w:color w:val="000000" w:themeColor="text1"/>
        </w:rPr>
        <w:t xml:space="preserve">hält sogar </w:t>
      </w:r>
      <w:r w:rsidR="00190D44">
        <w:rPr>
          <w:rFonts w:ascii="Arial" w:hAnsi="Arial"/>
          <w:color w:val="000000" w:themeColor="text1"/>
        </w:rPr>
        <w:t xml:space="preserve">nachweislich </w:t>
      </w:r>
      <w:r w:rsidRPr="00E63E56">
        <w:rPr>
          <w:rFonts w:ascii="Arial" w:hAnsi="Arial"/>
          <w:color w:val="000000" w:themeColor="text1"/>
        </w:rPr>
        <w:t xml:space="preserve">Erdbeben </w:t>
      </w:r>
      <w:r w:rsidR="00912965">
        <w:rPr>
          <w:rFonts w:ascii="Arial" w:hAnsi="Arial"/>
          <w:color w:val="000000" w:themeColor="text1"/>
        </w:rPr>
        <w:t xml:space="preserve">unbeschadet </w:t>
      </w:r>
      <w:r>
        <w:rPr>
          <w:rFonts w:ascii="Arial" w:hAnsi="Arial"/>
          <w:color w:val="000000" w:themeColor="text1"/>
        </w:rPr>
        <w:t>stand</w:t>
      </w:r>
      <w:r w:rsidR="00D640FD">
        <w:rPr>
          <w:rFonts w:ascii="Arial" w:hAnsi="Arial"/>
          <w:color w:val="000000" w:themeColor="text1"/>
        </w:rPr>
        <w:t xml:space="preserve"> – ein wichtiger Beitrag zum Schutz der A</w:t>
      </w:r>
      <w:r w:rsidR="00D640FD" w:rsidRPr="00D640FD">
        <w:rPr>
          <w:rFonts w:ascii="Arial" w:hAnsi="Arial"/>
          <w:color w:val="000000" w:themeColor="text1"/>
        </w:rPr>
        <w:t>nlage</w:t>
      </w:r>
      <w:r w:rsidR="00D640FD">
        <w:rPr>
          <w:rFonts w:ascii="Arial" w:hAnsi="Arial"/>
          <w:color w:val="000000" w:themeColor="text1"/>
        </w:rPr>
        <w:t xml:space="preserve">. </w:t>
      </w:r>
      <w:r w:rsidR="00190D44">
        <w:rPr>
          <w:rFonts w:ascii="Arial" w:hAnsi="Arial"/>
          <w:color w:val="000000" w:themeColor="text1"/>
        </w:rPr>
        <w:t>A</w:t>
      </w:r>
      <w:r w:rsidR="00DE1FF6">
        <w:rPr>
          <w:rFonts w:ascii="Arial" w:hAnsi="Arial"/>
          <w:color w:val="000000" w:themeColor="text1"/>
        </w:rPr>
        <w:t xml:space="preserve">ußerdem </w:t>
      </w:r>
      <w:r>
        <w:rPr>
          <w:rFonts w:ascii="Arial" w:hAnsi="Arial"/>
          <w:color w:val="000000" w:themeColor="text1"/>
        </w:rPr>
        <w:t xml:space="preserve">eignet es sich </w:t>
      </w:r>
      <w:r w:rsidR="00DE1FF6">
        <w:rPr>
          <w:rFonts w:ascii="Arial" w:hAnsi="Arial"/>
          <w:color w:val="000000" w:themeColor="text1"/>
        </w:rPr>
        <w:t xml:space="preserve">aufgrund seiner Eigenschaften </w:t>
      </w:r>
      <w:r>
        <w:rPr>
          <w:rFonts w:ascii="Arial" w:hAnsi="Arial"/>
          <w:color w:val="000000" w:themeColor="text1"/>
        </w:rPr>
        <w:t xml:space="preserve">auch ideal </w:t>
      </w:r>
      <w:r w:rsidR="004C6198">
        <w:rPr>
          <w:rFonts w:ascii="Arial" w:hAnsi="Arial"/>
          <w:color w:val="000000" w:themeColor="text1"/>
        </w:rPr>
        <w:t>für den Einsatz im Transportwesen</w:t>
      </w:r>
      <w:r>
        <w:rPr>
          <w:rFonts w:ascii="Arial" w:hAnsi="Arial"/>
          <w:color w:val="000000" w:themeColor="text1"/>
        </w:rPr>
        <w:t xml:space="preserve">.“ </w:t>
      </w:r>
    </w:p>
    <w:p w14:paraId="75D2E7B4" w14:textId="77777777" w:rsidR="005016E5" w:rsidRDefault="005016E5" w:rsidP="006A180F">
      <w:pPr>
        <w:spacing w:line="276" w:lineRule="auto"/>
        <w:rPr>
          <w:rFonts w:ascii="Arial" w:hAnsi="Arial"/>
          <w:color w:val="000000" w:themeColor="text1"/>
        </w:rPr>
      </w:pPr>
    </w:p>
    <w:p w14:paraId="0108E7FA" w14:textId="07C66A57" w:rsidR="00EA1FBA" w:rsidRPr="00EA1FBA" w:rsidRDefault="00EA1FBA" w:rsidP="006A180F">
      <w:pPr>
        <w:spacing w:line="276" w:lineRule="auto"/>
        <w:rPr>
          <w:rFonts w:ascii="Arial" w:hAnsi="Arial"/>
          <w:b/>
          <w:bCs/>
          <w:color w:val="000000" w:themeColor="text1"/>
        </w:rPr>
      </w:pPr>
      <w:r w:rsidRPr="00EA1FBA">
        <w:rPr>
          <w:rFonts w:ascii="Arial" w:hAnsi="Arial"/>
          <w:b/>
          <w:bCs/>
          <w:color w:val="000000" w:themeColor="text1"/>
        </w:rPr>
        <w:t xml:space="preserve">Belastbarkeit </w:t>
      </w:r>
      <w:r w:rsidR="00A62F6F">
        <w:rPr>
          <w:rFonts w:ascii="Arial" w:hAnsi="Arial"/>
          <w:b/>
          <w:bCs/>
          <w:color w:val="000000" w:themeColor="text1"/>
        </w:rPr>
        <w:t xml:space="preserve">weit </w:t>
      </w:r>
      <w:r w:rsidRPr="00EA1FBA">
        <w:rPr>
          <w:rFonts w:ascii="Arial" w:hAnsi="Arial"/>
          <w:b/>
          <w:bCs/>
          <w:color w:val="000000" w:themeColor="text1"/>
        </w:rPr>
        <w:t xml:space="preserve">über Normgrenze hinaus </w:t>
      </w:r>
    </w:p>
    <w:p w14:paraId="6497DA9E" w14:textId="118B7CF5" w:rsidR="00374E2B" w:rsidRPr="00374E2B" w:rsidRDefault="00F10743" w:rsidP="00374E2B">
      <w:pPr>
        <w:spacing w:line="276" w:lineRule="auto"/>
        <w:rPr>
          <w:rFonts w:ascii="Arial" w:hAnsi="Arial"/>
          <w:color w:val="00B050"/>
        </w:rPr>
      </w:pPr>
      <w:r w:rsidRPr="00F10743">
        <w:rPr>
          <w:rFonts w:ascii="Arial" w:hAnsi="Arial"/>
          <w:color w:val="000000" w:themeColor="text1"/>
        </w:rPr>
        <w:t xml:space="preserve">Die hohe Belastbarkeit bestätigen auch unabhängige </w:t>
      </w:r>
      <w:r>
        <w:rPr>
          <w:rFonts w:ascii="Arial" w:hAnsi="Arial"/>
          <w:color w:val="000000" w:themeColor="text1"/>
        </w:rPr>
        <w:t>Fachleute:</w:t>
      </w:r>
      <w:r w:rsidRPr="00F10743">
        <w:rPr>
          <w:rFonts w:ascii="Arial" w:hAnsi="Arial"/>
          <w:color w:val="000000" w:themeColor="text1"/>
        </w:rPr>
        <w:t xml:space="preserve"> </w:t>
      </w:r>
      <w:r w:rsidR="00814B49" w:rsidRPr="00ED3615">
        <w:rPr>
          <w:rFonts w:ascii="Arial" w:hAnsi="Arial"/>
          <w:color w:val="000000" w:themeColor="text1"/>
        </w:rPr>
        <w:t>Das</w:t>
      </w:r>
      <w:r w:rsidR="00444C06" w:rsidRPr="00ED3615">
        <w:rPr>
          <w:rFonts w:ascii="Arial" w:hAnsi="Arial"/>
          <w:color w:val="000000" w:themeColor="text1"/>
        </w:rPr>
        <w:t xml:space="preserve"> </w:t>
      </w:r>
      <w:r w:rsidR="005016E5">
        <w:rPr>
          <w:rFonts w:ascii="Arial" w:hAnsi="Arial"/>
          <w:color w:val="000000" w:themeColor="text1"/>
        </w:rPr>
        <w:t xml:space="preserve">anerkannte </w:t>
      </w:r>
      <w:r w:rsidR="00444C06" w:rsidRPr="00ED3615">
        <w:rPr>
          <w:rFonts w:ascii="Arial" w:hAnsi="Arial"/>
          <w:color w:val="000000" w:themeColor="text1"/>
        </w:rPr>
        <w:t xml:space="preserve">Prüfinstitut </w:t>
      </w:r>
      <w:r w:rsidR="005016E5" w:rsidRPr="005016E5">
        <w:rPr>
          <w:rFonts w:ascii="Arial" w:hAnsi="Arial"/>
          <w:color w:val="000000" w:themeColor="text1"/>
        </w:rPr>
        <w:t xml:space="preserve">für seismische Anforderungen </w:t>
      </w:r>
      <w:r w:rsidR="00814B49" w:rsidRPr="00ED3615">
        <w:rPr>
          <w:rFonts w:ascii="Arial" w:hAnsi="Arial"/>
          <w:color w:val="000000" w:themeColor="text1"/>
        </w:rPr>
        <w:t>EUCENT</w:t>
      </w:r>
      <w:r w:rsidR="004C6198">
        <w:rPr>
          <w:rFonts w:ascii="Arial" w:hAnsi="Arial"/>
          <w:color w:val="000000" w:themeColor="text1"/>
        </w:rPr>
        <w:t>RE</w:t>
      </w:r>
      <w:r w:rsidR="00814B49" w:rsidRPr="00ED3615">
        <w:rPr>
          <w:rFonts w:ascii="Arial" w:hAnsi="Arial"/>
          <w:color w:val="000000" w:themeColor="text1"/>
        </w:rPr>
        <w:t xml:space="preserve"> </w:t>
      </w:r>
      <w:r w:rsidR="006B508A" w:rsidRPr="00ED3615">
        <w:rPr>
          <w:rFonts w:ascii="Arial" w:hAnsi="Arial"/>
          <w:color w:val="000000" w:themeColor="text1"/>
        </w:rPr>
        <w:t xml:space="preserve">(European </w:t>
      </w:r>
      <w:r w:rsidR="008A57BB" w:rsidRPr="00ED3615">
        <w:rPr>
          <w:rFonts w:ascii="Arial" w:hAnsi="Arial"/>
          <w:color w:val="000000" w:themeColor="text1"/>
        </w:rPr>
        <w:t>Cent</w:t>
      </w:r>
      <w:r w:rsidR="008A57BB">
        <w:rPr>
          <w:rFonts w:ascii="Arial" w:hAnsi="Arial"/>
          <w:color w:val="000000" w:themeColor="text1"/>
        </w:rPr>
        <w:t>er</w:t>
      </w:r>
      <w:r w:rsidR="008A57BB" w:rsidRPr="00ED3615">
        <w:rPr>
          <w:rFonts w:ascii="Arial" w:hAnsi="Arial"/>
          <w:color w:val="000000" w:themeColor="text1"/>
        </w:rPr>
        <w:t xml:space="preserve"> </w:t>
      </w:r>
      <w:r w:rsidR="006B508A" w:rsidRPr="00ED3615">
        <w:rPr>
          <w:rFonts w:ascii="Arial" w:hAnsi="Arial"/>
          <w:color w:val="000000" w:themeColor="text1"/>
        </w:rPr>
        <w:t>for Training and</w:t>
      </w:r>
      <w:r w:rsidR="006B508A" w:rsidRPr="006B508A">
        <w:rPr>
          <w:rFonts w:ascii="Arial" w:hAnsi="Arial"/>
          <w:color w:val="000000" w:themeColor="text1"/>
        </w:rPr>
        <w:t xml:space="preserve"> Research in Earthquake Engineering</w:t>
      </w:r>
      <w:r w:rsidR="006B508A">
        <w:rPr>
          <w:rFonts w:ascii="Arial" w:hAnsi="Arial"/>
          <w:color w:val="000000" w:themeColor="text1"/>
        </w:rPr>
        <w:t>)</w:t>
      </w:r>
      <w:r w:rsidR="006B508A" w:rsidRPr="006B508A">
        <w:rPr>
          <w:rFonts w:ascii="Arial" w:hAnsi="Arial"/>
          <w:color w:val="000000" w:themeColor="text1"/>
        </w:rPr>
        <w:t xml:space="preserve"> </w:t>
      </w:r>
      <w:r w:rsidR="006B508A">
        <w:rPr>
          <w:rFonts w:ascii="Arial" w:hAnsi="Arial"/>
          <w:color w:val="000000" w:themeColor="text1"/>
        </w:rPr>
        <w:t>in</w:t>
      </w:r>
      <w:r w:rsidR="006B508A" w:rsidRPr="006B508A">
        <w:rPr>
          <w:rFonts w:ascii="Arial" w:hAnsi="Arial"/>
          <w:color w:val="000000" w:themeColor="text1"/>
        </w:rPr>
        <w:t xml:space="preserve"> Pavia</w:t>
      </w:r>
      <w:r w:rsidR="006B508A">
        <w:rPr>
          <w:rFonts w:ascii="Arial" w:hAnsi="Arial"/>
          <w:color w:val="000000" w:themeColor="text1"/>
        </w:rPr>
        <w:t>, Italien,</w:t>
      </w:r>
      <w:r w:rsidR="006B508A" w:rsidRPr="006B508A">
        <w:rPr>
          <w:rFonts w:ascii="Arial" w:hAnsi="Arial"/>
          <w:color w:val="000000" w:themeColor="text1"/>
        </w:rPr>
        <w:t xml:space="preserve"> </w:t>
      </w:r>
      <w:r w:rsidR="00444C06">
        <w:rPr>
          <w:rFonts w:ascii="Arial" w:hAnsi="Arial"/>
          <w:color w:val="000000" w:themeColor="text1"/>
        </w:rPr>
        <w:t xml:space="preserve">führte </w:t>
      </w:r>
      <w:r w:rsidR="00E63E56" w:rsidRPr="00E63E56">
        <w:rPr>
          <w:rFonts w:ascii="Arial" w:hAnsi="Arial"/>
          <w:color w:val="000000" w:themeColor="text1"/>
        </w:rPr>
        <w:t>Erdbebensimulationen</w:t>
      </w:r>
      <w:r w:rsidR="00E63E56">
        <w:rPr>
          <w:rFonts w:ascii="Arial" w:hAnsi="Arial"/>
          <w:color w:val="000000" w:themeColor="text1"/>
        </w:rPr>
        <w:t xml:space="preserve"> durch.</w:t>
      </w:r>
      <w:r w:rsidR="009F1A9E">
        <w:rPr>
          <w:rFonts w:ascii="Arial" w:hAnsi="Arial"/>
          <w:color w:val="000000" w:themeColor="text1"/>
        </w:rPr>
        <w:t xml:space="preserve"> </w:t>
      </w:r>
      <w:r w:rsidR="00374E2B" w:rsidRPr="000004DC">
        <w:rPr>
          <w:rFonts w:ascii="Arial" w:hAnsi="Arial"/>
          <w:color w:val="000000" w:themeColor="text1"/>
        </w:rPr>
        <w:t xml:space="preserve">Nachdem </w:t>
      </w:r>
      <w:r w:rsidR="00CB309D">
        <w:rPr>
          <w:rFonts w:ascii="Arial" w:hAnsi="Arial"/>
          <w:color w:val="000000" w:themeColor="text1"/>
        </w:rPr>
        <w:t>das Lager</w:t>
      </w:r>
      <w:r w:rsidR="00CB309D" w:rsidRPr="00B82986">
        <w:rPr>
          <w:rFonts w:ascii="Arial" w:hAnsi="Arial"/>
          <w:color w:val="000000" w:themeColor="text1"/>
        </w:rPr>
        <w:t xml:space="preserve"> </w:t>
      </w:r>
      <w:r w:rsidR="00B7160D" w:rsidRPr="00B82986">
        <w:rPr>
          <w:rFonts w:ascii="Arial" w:hAnsi="Arial"/>
          <w:color w:val="000000" w:themeColor="text1"/>
        </w:rPr>
        <w:t xml:space="preserve">Isotop DZE 3D </w:t>
      </w:r>
      <w:r w:rsidR="000004DC" w:rsidRPr="000004DC">
        <w:rPr>
          <w:rFonts w:ascii="Arial" w:hAnsi="Arial"/>
          <w:color w:val="000000" w:themeColor="text1"/>
        </w:rPr>
        <w:t>das Belastungslimit</w:t>
      </w:r>
      <w:r w:rsidR="00B62E0D">
        <w:rPr>
          <w:rFonts w:ascii="Arial" w:hAnsi="Arial"/>
          <w:color w:val="000000" w:themeColor="text1"/>
        </w:rPr>
        <w:t xml:space="preserve"> des Erdbebens</w:t>
      </w:r>
      <w:r w:rsidR="00B7160D">
        <w:rPr>
          <w:rFonts w:ascii="Arial" w:hAnsi="Arial"/>
          <w:color w:val="000000" w:themeColor="text1"/>
        </w:rPr>
        <w:t>imulators</w:t>
      </w:r>
      <w:r w:rsidR="000004DC" w:rsidRPr="000004DC">
        <w:rPr>
          <w:rFonts w:ascii="Arial" w:hAnsi="Arial"/>
          <w:color w:val="000000" w:themeColor="text1"/>
        </w:rPr>
        <w:t xml:space="preserve"> unversehrt überstanden hatte</w:t>
      </w:r>
      <w:r w:rsidR="00374E2B" w:rsidRPr="000004DC">
        <w:rPr>
          <w:rFonts w:ascii="Arial" w:hAnsi="Arial"/>
          <w:color w:val="000000" w:themeColor="text1"/>
        </w:rPr>
        <w:t xml:space="preserve">, </w:t>
      </w:r>
      <w:r w:rsidR="000004DC" w:rsidRPr="000004DC">
        <w:rPr>
          <w:rFonts w:ascii="Arial" w:hAnsi="Arial"/>
          <w:color w:val="000000" w:themeColor="text1"/>
        </w:rPr>
        <w:t>ergaben auch die Nachu</w:t>
      </w:r>
      <w:r w:rsidR="00374E2B" w:rsidRPr="000004DC">
        <w:rPr>
          <w:rFonts w:ascii="Arial" w:hAnsi="Arial"/>
          <w:color w:val="000000" w:themeColor="text1"/>
        </w:rPr>
        <w:t xml:space="preserve">ntersuchungen </w:t>
      </w:r>
      <w:r w:rsidR="000004DC" w:rsidRPr="000004DC">
        <w:rPr>
          <w:rFonts w:ascii="Arial" w:hAnsi="Arial"/>
          <w:color w:val="000000" w:themeColor="text1"/>
        </w:rPr>
        <w:t>keinerlei</w:t>
      </w:r>
      <w:r w:rsidR="00374E2B" w:rsidRPr="000004DC">
        <w:rPr>
          <w:rFonts w:ascii="Arial" w:hAnsi="Arial"/>
          <w:color w:val="000000" w:themeColor="text1"/>
        </w:rPr>
        <w:t xml:space="preserve"> sichtbare Schäden noch nennenswerte Verformungen. Getzner </w:t>
      </w:r>
      <w:r w:rsidR="000004DC" w:rsidRPr="000004DC">
        <w:rPr>
          <w:rFonts w:ascii="Arial" w:hAnsi="Arial"/>
          <w:color w:val="000000" w:themeColor="text1"/>
        </w:rPr>
        <w:t xml:space="preserve">hat </w:t>
      </w:r>
      <w:r w:rsidR="00374E2B" w:rsidRPr="000004DC">
        <w:rPr>
          <w:rFonts w:ascii="Arial" w:hAnsi="Arial"/>
          <w:color w:val="000000" w:themeColor="text1"/>
        </w:rPr>
        <w:t xml:space="preserve">die Elemente noch zusätzlich bis zur plastischen Verformung im eigenen </w:t>
      </w:r>
      <w:r>
        <w:rPr>
          <w:rFonts w:ascii="Arial" w:hAnsi="Arial"/>
          <w:color w:val="000000" w:themeColor="text1"/>
        </w:rPr>
        <w:t>Labor</w:t>
      </w:r>
      <w:r w:rsidR="00374E2B" w:rsidRPr="000004DC">
        <w:rPr>
          <w:rFonts w:ascii="Arial" w:hAnsi="Arial"/>
          <w:color w:val="000000" w:themeColor="text1"/>
        </w:rPr>
        <w:t xml:space="preserve"> getestet</w:t>
      </w:r>
      <w:r w:rsidR="000004DC" w:rsidRPr="000004DC">
        <w:rPr>
          <w:rFonts w:ascii="Arial" w:hAnsi="Arial"/>
          <w:color w:val="000000" w:themeColor="text1"/>
        </w:rPr>
        <w:t xml:space="preserve">, um ein </w:t>
      </w:r>
      <w:r>
        <w:rPr>
          <w:rFonts w:ascii="Arial" w:hAnsi="Arial"/>
          <w:color w:val="000000" w:themeColor="text1"/>
        </w:rPr>
        <w:t>M</w:t>
      </w:r>
      <w:r w:rsidR="000004DC" w:rsidRPr="000004DC">
        <w:rPr>
          <w:rFonts w:ascii="Arial" w:hAnsi="Arial"/>
          <w:color w:val="000000" w:themeColor="text1"/>
        </w:rPr>
        <w:t>aximum an Sicherheit bieten zu können</w:t>
      </w:r>
      <w:r w:rsidR="00374E2B" w:rsidRPr="000004DC">
        <w:rPr>
          <w:rFonts w:ascii="Arial" w:hAnsi="Arial"/>
          <w:color w:val="000000" w:themeColor="text1"/>
        </w:rPr>
        <w:t xml:space="preserve">. „Mit diesem Isotop-Produkt können sich die befestigten </w:t>
      </w:r>
      <w:r w:rsidR="000004DC" w:rsidRPr="000004DC">
        <w:rPr>
          <w:rFonts w:ascii="Arial" w:hAnsi="Arial"/>
          <w:color w:val="000000" w:themeColor="text1"/>
        </w:rPr>
        <w:t>Objekte</w:t>
      </w:r>
      <w:r w:rsidR="00374E2B" w:rsidRPr="000004DC">
        <w:rPr>
          <w:rFonts w:ascii="Arial" w:hAnsi="Arial"/>
          <w:color w:val="000000" w:themeColor="text1"/>
        </w:rPr>
        <w:t xml:space="preserve"> </w:t>
      </w:r>
      <w:r w:rsidR="009667E0" w:rsidRPr="000004DC">
        <w:rPr>
          <w:rFonts w:ascii="Arial" w:hAnsi="Arial"/>
          <w:color w:val="000000" w:themeColor="text1"/>
        </w:rPr>
        <w:t xml:space="preserve">unbeschadet </w:t>
      </w:r>
      <w:r w:rsidR="009667E0">
        <w:rPr>
          <w:rFonts w:ascii="Arial" w:hAnsi="Arial"/>
          <w:color w:val="000000" w:themeColor="text1"/>
        </w:rPr>
        <w:t xml:space="preserve">und </w:t>
      </w:r>
      <w:r w:rsidR="00374E2B" w:rsidRPr="000004DC">
        <w:rPr>
          <w:rFonts w:ascii="Arial" w:hAnsi="Arial"/>
          <w:color w:val="000000" w:themeColor="text1"/>
        </w:rPr>
        <w:t xml:space="preserve">in einem noch nie erreichten Ausmaß seitlich bewegen. Das Lager kehrt stets wieder in seine ursprüngliche Position zurück“, </w:t>
      </w:r>
      <w:r w:rsidR="00A56967" w:rsidRPr="00A56967">
        <w:rPr>
          <w:rFonts w:ascii="Arial" w:hAnsi="Arial"/>
          <w:color w:val="000000" w:themeColor="text1"/>
        </w:rPr>
        <w:t>unterstreicht Rico Link</w:t>
      </w:r>
      <w:r>
        <w:rPr>
          <w:rFonts w:ascii="Arial" w:hAnsi="Arial"/>
          <w:color w:val="000000" w:themeColor="text1"/>
        </w:rPr>
        <w:t>,</w:t>
      </w:r>
      <w:r w:rsidRPr="00F10743">
        <w:rPr>
          <w:rFonts w:ascii="Arial" w:hAnsi="Arial"/>
          <w:color w:val="000000" w:themeColor="text1"/>
        </w:rPr>
        <w:t xml:space="preserve"> Projektingenieur bei Getzner Spring Solutions GmbH</w:t>
      </w:r>
      <w:r w:rsidR="00374E2B" w:rsidRPr="000004DC">
        <w:rPr>
          <w:rFonts w:ascii="Arial" w:hAnsi="Arial"/>
          <w:color w:val="000000" w:themeColor="text1"/>
        </w:rPr>
        <w:t>.</w:t>
      </w:r>
    </w:p>
    <w:p w14:paraId="0AC95BEC" w14:textId="77777777" w:rsidR="00F10743" w:rsidRDefault="00F10743" w:rsidP="002076A2">
      <w:pPr>
        <w:spacing w:line="276" w:lineRule="auto"/>
        <w:rPr>
          <w:rFonts w:ascii="Arial" w:hAnsi="Arial"/>
          <w:b/>
          <w:bCs/>
          <w:color w:val="000000" w:themeColor="text1"/>
        </w:rPr>
      </w:pPr>
    </w:p>
    <w:p w14:paraId="6F132A75" w14:textId="21566765" w:rsidR="002076A2" w:rsidRPr="00E80B0D" w:rsidRDefault="002076A2" w:rsidP="002076A2">
      <w:pPr>
        <w:spacing w:line="276" w:lineRule="auto"/>
        <w:rPr>
          <w:rFonts w:ascii="Arial" w:hAnsi="Arial"/>
          <w:b/>
          <w:bCs/>
          <w:color w:val="000000" w:themeColor="text1"/>
        </w:rPr>
      </w:pPr>
      <w:r w:rsidRPr="00E80B0D">
        <w:rPr>
          <w:rFonts w:ascii="Arial" w:hAnsi="Arial"/>
          <w:b/>
          <w:bCs/>
          <w:color w:val="000000" w:themeColor="text1"/>
        </w:rPr>
        <w:t>Patentiertes Kammerdesign</w:t>
      </w:r>
    </w:p>
    <w:p w14:paraId="74895DAF" w14:textId="53521BE2" w:rsidR="00C04584" w:rsidRPr="008B00C2" w:rsidRDefault="002076A2" w:rsidP="009F1E77">
      <w:pPr>
        <w:spacing w:line="276" w:lineRule="auto"/>
        <w:rPr>
          <w:rFonts w:ascii="Arial" w:hAnsi="Arial"/>
          <w:color w:val="000000" w:themeColor="text1"/>
        </w:rPr>
      </w:pPr>
      <w:r w:rsidRPr="00E80B0D">
        <w:rPr>
          <w:rFonts w:ascii="Arial" w:hAnsi="Arial"/>
          <w:color w:val="000000" w:themeColor="text1"/>
        </w:rPr>
        <w:lastRenderedPageBreak/>
        <w:t>D</w:t>
      </w:r>
      <w:r w:rsidR="00E80B0D" w:rsidRPr="00E80B0D">
        <w:rPr>
          <w:rFonts w:ascii="Arial" w:hAnsi="Arial"/>
          <w:color w:val="000000" w:themeColor="text1"/>
        </w:rPr>
        <w:t xml:space="preserve">er </w:t>
      </w:r>
      <w:r w:rsidR="00E80B0D">
        <w:rPr>
          <w:rFonts w:ascii="Arial" w:hAnsi="Arial"/>
          <w:color w:val="000000" w:themeColor="text1"/>
        </w:rPr>
        <w:t xml:space="preserve">hohe </w:t>
      </w:r>
      <w:r w:rsidR="00E80B0D" w:rsidRPr="00E80B0D">
        <w:rPr>
          <w:rFonts w:ascii="Arial" w:hAnsi="Arial"/>
          <w:color w:val="000000" w:themeColor="text1"/>
        </w:rPr>
        <w:t>Schwingungsschutz</w:t>
      </w:r>
      <w:r w:rsidRPr="00E80B0D">
        <w:rPr>
          <w:rFonts w:ascii="Arial" w:hAnsi="Arial"/>
          <w:color w:val="000000" w:themeColor="text1"/>
        </w:rPr>
        <w:t xml:space="preserve"> gelingt aufgrund </w:t>
      </w:r>
      <w:r w:rsidR="0003466F">
        <w:rPr>
          <w:rFonts w:ascii="Arial" w:hAnsi="Arial"/>
          <w:color w:val="000000" w:themeColor="text1"/>
        </w:rPr>
        <w:t>der</w:t>
      </w:r>
      <w:r w:rsidRPr="00E80B0D">
        <w:rPr>
          <w:rFonts w:ascii="Arial" w:hAnsi="Arial"/>
          <w:color w:val="000000" w:themeColor="text1"/>
        </w:rPr>
        <w:t xml:space="preserve"> innovativen Konstruktion</w:t>
      </w:r>
      <w:r w:rsidR="00FC2373">
        <w:rPr>
          <w:rFonts w:ascii="Arial" w:hAnsi="Arial"/>
          <w:color w:val="000000" w:themeColor="text1"/>
        </w:rPr>
        <w:t>. Im Innern kommen die markenrechtlich geschützten, von Getzner entwickelten und seit Jahrzehnten bewährten Werkstoffe</w:t>
      </w:r>
      <w:r w:rsidR="00CB309D" w:rsidRPr="00CB309D">
        <w:rPr>
          <w:rFonts w:ascii="Arial" w:hAnsi="Arial"/>
          <w:color w:val="000000" w:themeColor="text1"/>
        </w:rPr>
        <w:t xml:space="preserve"> </w:t>
      </w:r>
      <w:r w:rsidR="00FC2373">
        <w:rPr>
          <w:rFonts w:ascii="Arial" w:hAnsi="Arial"/>
          <w:color w:val="000000" w:themeColor="text1"/>
        </w:rPr>
        <w:t xml:space="preserve">zum Einsatz. Ein patentiertes Kammerdesign bietet Platz für Einlegeteile </w:t>
      </w:r>
      <w:r w:rsidR="00E80B0D" w:rsidRPr="00B372AD">
        <w:rPr>
          <w:rFonts w:ascii="Arial" w:hAnsi="Arial"/>
          <w:color w:val="000000" w:themeColor="text1"/>
        </w:rPr>
        <w:t xml:space="preserve">aus Sylomer, Sylodyn und Sylodamp. </w:t>
      </w:r>
      <w:r w:rsidR="00B62E0D">
        <w:rPr>
          <w:rFonts w:ascii="Arial" w:hAnsi="Arial"/>
          <w:color w:val="000000" w:themeColor="text1"/>
        </w:rPr>
        <w:t>Die Vibrationsübertragung wird so effektiv unterbunden</w:t>
      </w:r>
      <w:r w:rsidRPr="008B00C2">
        <w:rPr>
          <w:rFonts w:ascii="Arial" w:hAnsi="Arial"/>
          <w:color w:val="000000" w:themeColor="text1"/>
        </w:rPr>
        <w:t xml:space="preserve">. </w:t>
      </w:r>
      <w:r w:rsidR="00FC2373">
        <w:rPr>
          <w:rFonts w:ascii="Arial" w:hAnsi="Arial"/>
          <w:color w:val="000000" w:themeColor="text1"/>
        </w:rPr>
        <w:t>Der innere Aufbau des Isotop DZE 3D</w:t>
      </w:r>
      <w:r w:rsidR="00FC2373" w:rsidRPr="008B00C2">
        <w:rPr>
          <w:rFonts w:ascii="Arial" w:hAnsi="Arial"/>
          <w:color w:val="000000" w:themeColor="text1"/>
        </w:rPr>
        <w:t xml:space="preserve"> </w:t>
      </w:r>
      <w:r w:rsidR="00C04584" w:rsidRPr="008B00C2">
        <w:rPr>
          <w:rFonts w:ascii="Arial" w:hAnsi="Arial"/>
          <w:color w:val="000000" w:themeColor="text1"/>
        </w:rPr>
        <w:t xml:space="preserve">erlaubt </w:t>
      </w:r>
      <w:r w:rsidR="00AD3F24" w:rsidRPr="008B00C2">
        <w:rPr>
          <w:rFonts w:ascii="Arial" w:hAnsi="Arial"/>
          <w:color w:val="000000" w:themeColor="text1"/>
        </w:rPr>
        <w:t>eine massive</w:t>
      </w:r>
      <w:r w:rsidR="00C04584" w:rsidRPr="008B00C2">
        <w:rPr>
          <w:rFonts w:ascii="Arial" w:hAnsi="Arial"/>
          <w:color w:val="000000" w:themeColor="text1"/>
        </w:rPr>
        <w:t xml:space="preserve"> Schrägstellung der Gewindestange</w:t>
      </w:r>
      <w:r w:rsidR="00CB309D">
        <w:rPr>
          <w:rFonts w:ascii="Arial" w:hAnsi="Arial"/>
          <w:color w:val="000000" w:themeColor="text1"/>
        </w:rPr>
        <w:t>,</w:t>
      </w:r>
      <w:r w:rsidR="00C04584" w:rsidRPr="008B00C2">
        <w:rPr>
          <w:rFonts w:ascii="Arial" w:hAnsi="Arial"/>
          <w:color w:val="000000" w:themeColor="text1"/>
        </w:rPr>
        <w:t xml:space="preserve"> </w:t>
      </w:r>
      <w:r w:rsidR="00B62E0D">
        <w:rPr>
          <w:rFonts w:ascii="Arial" w:hAnsi="Arial"/>
          <w:color w:val="000000" w:themeColor="text1"/>
        </w:rPr>
        <w:t>mit der das Maschinenlager mit dem Gerät verschraubt ist</w:t>
      </w:r>
      <w:r w:rsidR="00C04584" w:rsidRPr="003C187C">
        <w:rPr>
          <w:rFonts w:ascii="Arial" w:hAnsi="Arial"/>
          <w:color w:val="000000" w:themeColor="text1"/>
        </w:rPr>
        <w:t xml:space="preserve">. </w:t>
      </w:r>
      <w:r w:rsidR="00C04584">
        <w:rPr>
          <w:rFonts w:ascii="Arial" w:hAnsi="Arial"/>
          <w:color w:val="000000" w:themeColor="text1"/>
        </w:rPr>
        <w:t xml:space="preserve">Eine Neigung </w:t>
      </w:r>
      <w:r w:rsidR="00C04584" w:rsidRPr="003C187C">
        <w:rPr>
          <w:rFonts w:ascii="Arial" w:hAnsi="Arial"/>
          <w:color w:val="000000" w:themeColor="text1"/>
        </w:rPr>
        <w:t xml:space="preserve">von bis zu 35 Grad </w:t>
      </w:r>
      <w:r w:rsidR="00C04584">
        <w:rPr>
          <w:rFonts w:ascii="Arial" w:hAnsi="Arial"/>
          <w:color w:val="000000" w:themeColor="text1"/>
        </w:rPr>
        <w:t xml:space="preserve">ist </w:t>
      </w:r>
      <w:r w:rsidR="00C04584" w:rsidRPr="003C187C">
        <w:rPr>
          <w:rFonts w:ascii="Arial" w:hAnsi="Arial"/>
          <w:color w:val="000000" w:themeColor="text1"/>
        </w:rPr>
        <w:t xml:space="preserve">möglich, </w:t>
      </w:r>
      <w:r w:rsidR="00C04584">
        <w:rPr>
          <w:rFonts w:ascii="Arial" w:hAnsi="Arial"/>
          <w:color w:val="000000" w:themeColor="text1"/>
        </w:rPr>
        <w:t xml:space="preserve">ohne dass </w:t>
      </w:r>
      <w:r w:rsidR="00C04584" w:rsidRPr="003C187C">
        <w:rPr>
          <w:rFonts w:ascii="Arial" w:hAnsi="Arial"/>
          <w:color w:val="000000" w:themeColor="text1"/>
        </w:rPr>
        <w:t xml:space="preserve">Schallbrücken </w:t>
      </w:r>
      <w:r w:rsidR="00C04584">
        <w:rPr>
          <w:rFonts w:ascii="Arial" w:hAnsi="Arial"/>
          <w:color w:val="000000" w:themeColor="text1"/>
        </w:rPr>
        <w:t>entstehen würden. „Selbst</w:t>
      </w:r>
      <w:r w:rsidR="00B62E0D">
        <w:rPr>
          <w:rFonts w:ascii="Arial" w:hAnsi="Arial"/>
          <w:color w:val="000000" w:themeColor="text1"/>
        </w:rPr>
        <w:t xml:space="preserve"> eine größere Neigung stellt kein Problem dar. Zwar ist dann der vibrationsisolierende Effekt nicht mehr gegeben, aber das Maschinenlager wird nicht beschädigt</w:t>
      </w:r>
      <w:r w:rsidR="00C04584">
        <w:rPr>
          <w:rFonts w:ascii="Arial" w:hAnsi="Arial"/>
          <w:color w:val="000000" w:themeColor="text1"/>
        </w:rPr>
        <w:t xml:space="preserve">“, </w:t>
      </w:r>
      <w:r w:rsidR="005742CB">
        <w:rPr>
          <w:rFonts w:ascii="Arial" w:hAnsi="Arial"/>
          <w:color w:val="000000" w:themeColor="text1"/>
        </w:rPr>
        <w:t>so</w:t>
      </w:r>
      <w:r w:rsidR="00C04584">
        <w:rPr>
          <w:rFonts w:ascii="Arial" w:hAnsi="Arial"/>
          <w:color w:val="000000" w:themeColor="text1"/>
        </w:rPr>
        <w:t xml:space="preserve"> </w:t>
      </w:r>
      <w:r w:rsidR="00C04584" w:rsidRPr="00173AA3">
        <w:rPr>
          <w:rFonts w:ascii="Arial" w:hAnsi="Arial"/>
          <w:color w:val="000000" w:themeColor="text1"/>
        </w:rPr>
        <w:t>Dominik Riedel</w:t>
      </w:r>
      <w:r w:rsidR="00C04584" w:rsidRPr="003C187C">
        <w:rPr>
          <w:rFonts w:ascii="Arial" w:hAnsi="Arial"/>
          <w:color w:val="000000" w:themeColor="text1"/>
        </w:rPr>
        <w:t>.</w:t>
      </w:r>
      <w:r w:rsidR="00C04584">
        <w:rPr>
          <w:rFonts w:ascii="Arial" w:hAnsi="Arial"/>
          <w:color w:val="000000" w:themeColor="text1"/>
        </w:rPr>
        <w:t xml:space="preserve"> </w:t>
      </w:r>
      <w:r w:rsidR="00441648">
        <w:rPr>
          <w:rFonts w:ascii="Arial" w:hAnsi="Arial"/>
          <w:color w:val="000000" w:themeColor="text1"/>
        </w:rPr>
        <w:t>De</w:t>
      </w:r>
      <w:r w:rsidR="00190F97">
        <w:rPr>
          <w:rFonts w:ascii="Arial" w:hAnsi="Arial"/>
          <w:color w:val="000000" w:themeColor="text1"/>
        </w:rPr>
        <w:t>nn</w:t>
      </w:r>
      <w:r w:rsidR="00441648">
        <w:rPr>
          <w:rFonts w:ascii="Arial" w:hAnsi="Arial"/>
          <w:color w:val="000000" w:themeColor="text1"/>
        </w:rPr>
        <w:t xml:space="preserve"> Getzner hat </w:t>
      </w:r>
      <w:r w:rsidR="005742CB">
        <w:rPr>
          <w:rFonts w:ascii="Arial" w:hAnsi="Arial"/>
          <w:color w:val="000000" w:themeColor="text1"/>
        </w:rPr>
        <w:t xml:space="preserve">beim </w:t>
      </w:r>
      <w:r w:rsidR="00857590">
        <w:rPr>
          <w:rFonts w:ascii="Arial" w:hAnsi="Arial"/>
          <w:color w:val="000000" w:themeColor="text1"/>
        </w:rPr>
        <w:t>D</w:t>
      </w:r>
      <w:r w:rsidR="005742CB">
        <w:rPr>
          <w:rFonts w:ascii="Arial" w:hAnsi="Arial"/>
          <w:color w:val="000000" w:themeColor="text1"/>
        </w:rPr>
        <w:t xml:space="preserve">esign </w:t>
      </w:r>
      <w:r w:rsidR="00441648">
        <w:rPr>
          <w:rFonts w:ascii="Arial" w:hAnsi="Arial"/>
          <w:color w:val="000000" w:themeColor="text1"/>
        </w:rPr>
        <w:t xml:space="preserve">gänzlich </w:t>
      </w:r>
      <w:r w:rsidR="00AD3F24">
        <w:rPr>
          <w:rFonts w:ascii="Arial" w:hAnsi="Arial"/>
          <w:color w:val="000000" w:themeColor="text1"/>
        </w:rPr>
        <w:t>auf</w:t>
      </w:r>
      <w:r w:rsidR="00C04584" w:rsidRPr="003C187C">
        <w:rPr>
          <w:rFonts w:ascii="Arial" w:hAnsi="Arial"/>
          <w:color w:val="000000" w:themeColor="text1"/>
        </w:rPr>
        <w:t xml:space="preserve"> Verbindungen mit Schrauben oder Nieten, die bei Belastung brechen könnten</w:t>
      </w:r>
      <w:r w:rsidR="00AD3F24">
        <w:rPr>
          <w:rFonts w:ascii="Arial" w:hAnsi="Arial"/>
          <w:color w:val="000000" w:themeColor="text1"/>
        </w:rPr>
        <w:t>, verzichtet</w:t>
      </w:r>
      <w:r w:rsidR="00C04584" w:rsidRPr="003C187C">
        <w:rPr>
          <w:rFonts w:ascii="Arial" w:hAnsi="Arial"/>
          <w:color w:val="000000" w:themeColor="text1"/>
        </w:rPr>
        <w:t>.</w:t>
      </w:r>
      <w:r w:rsidR="00B62E0D">
        <w:rPr>
          <w:rFonts w:ascii="Arial" w:hAnsi="Arial"/>
          <w:color w:val="000000" w:themeColor="text1"/>
        </w:rPr>
        <w:t xml:space="preserve"> Zudem ist das Gehäuse </w:t>
      </w:r>
      <w:r w:rsidR="00CB309D">
        <w:rPr>
          <w:rFonts w:ascii="Arial" w:hAnsi="Arial"/>
          <w:color w:val="000000" w:themeColor="text1"/>
        </w:rPr>
        <w:t>aus</w:t>
      </w:r>
      <w:r w:rsidR="00B62E0D">
        <w:rPr>
          <w:rFonts w:ascii="Arial" w:hAnsi="Arial"/>
          <w:color w:val="000000" w:themeColor="text1"/>
        </w:rPr>
        <w:t xml:space="preserve"> massivem</w:t>
      </w:r>
      <w:r w:rsidR="00BA7231">
        <w:rPr>
          <w:rFonts w:ascii="Arial" w:hAnsi="Arial"/>
          <w:color w:val="000000" w:themeColor="text1"/>
        </w:rPr>
        <w:t xml:space="preserve"> Edels</w:t>
      </w:r>
      <w:r w:rsidR="00B62E0D">
        <w:rPr>
          <w:rFonts w:ascii="Arial" w:hAnsi="Arial"/>
          <w:color w:val="000000" w:themeColor="text1"/>
        </w:rPr>
        <w:t>tahl</w:t>
      </w:r>
      <w:r w:rsidR="00BA7231">
        <w:rPr>
          <w:rFonts w:ascii="Arial" w:hAnsi="Arial"/>
          <w:color w:val="000000" w:themeColor="text1"/>
        </w:rPr>
        <w:t>druck</w:t>
      </w:r>
      <w:r w:rsidR="00B62E0D">
        <w:rPr>
          <w:rFonts w:ascii="Arial" w:hAnsi="Arial"/>
          <w:color w:val="000000" w:themeColor="text1"/>
        </w:rPr>
        <w:t>guss.</w:t>
      </w:r>
      <w:r w:rsidR="00C04584" w:rsidRPr="003C187C">
        <w:rPr>
          <w:rFonts w:ascii="Arial" w:hAnsi="Arial"/>
          <w:color w:val="000000" w:themeColor="text1"/>
        </w:rPr>
        <w:t xml:space="preserve"> </w:t>
      </w:r>
    </w:p>
    <w:p w14:paraId="158073C5" w14:textId="77777777" w:rsidR="00C04584" w:rsidRDefault="00C04584" w:rsidP="009F1E77">
      <w:pPr>
        <w:spacing w:line="276" w:lineRule="auto"/>
        <w:rPr>
          <w:rFonts w:ascii="Arial" w:hAnsi="Arial"/>
          <w:color w:val="000000" w:themeColor="text1"/>
        </w:rPr>
      </w:pPr>
    </w:p>
    <w:p w14:paraId="64186584" w14:textId="21C6A67B" w:rsidR="0037434D" w:rsidRPr="001D6DB9" w:rsidRDefault="008B00C2" w:rsidP="006A180F">
      <w:pPr>
        <w:spacing w:line="276" w:lineRule="auto"/>
        <w:rPr>
          <w:rFonts w:ascii="Arial" w:hAnsi="Arial"/>
          <w:color w:val="000000" w:themeColor="text1"/>
        </w:rPr>
      </w:pPr>
      <w:r w:rsidRPr="001D6DB9">
        <w:rPr>
          <w:rFonts w:ascii="Arial" w:hAnsi="Arial"/>
          <w:color w:val="000000" w:themeColor="text1"/>
        </w:rPr>
        <w:t xml:space="preserve">„Isotop DZE 3D schützt elastisch gelagerte </w:t>
      </w:r>
      <w:r w:rsidR="00FC2373">
        <w:rPr>
          <w:rFonts w:ascii="Arial" w:hAnsi="Arial"/>
          <w:color w:val="000000" w:themeColor="text1"/>
        </w:rPr>
        <w:t xml:space="preserve">Anlagen </w:t>
      </w:r>
      <w:r w:rsidRPr="001D6DB9">
        <w:rPr>
          <w:rFonts w:ascii="Arial" w:hAnsi="Arial"/>
          <w:color w:val="000000" w:themeColor="text1"/>
        </w:rPr>
        <w:t xml:space="preserve">perfekt </w:t>
      </w:r>
      <w:r w:rsidR="00190F97">
        <w:rPr>
          <w:rFonts w:ascii="Arial" w:hAnsi="Arial"/>
          <w:color w:val="000000" w:themeColor="text1"/>
        </w:rPr>
        <w:t>vor externen Einwirkungen wie Wind oder Beben</w:t>
      </w:r>
      <w:r w:rsidR="00B62E0D">
        <w:rPr>
          <w:rFonts w:ascii="Arial" w:hAnsi="Arial"/>
          <w:color w:val="000000" w:themeColor="text1"/>
        </w:rPr>
        <w:t>.</w:t>
      </w:r>
      <w:r w:rsidRPr="001D6DB9">
        <w:rPr>
          <w:rFonts w:ascii="Arial" w:hAnsi="Arial"/>
          <w:color w:val="000000" w:themeColor="text1"/>
        </w:rPr>
        <w:t xml:space="preserve"> D</w:t>
      </w:r>
      <w:r w:rsidR="00190F97">
        <w:rPr>
          <w:rFonts w:ascii="Arial" w:hAnsi="Arial"/>
          <w:color w:val="000000" w:themeColor="text1"/>
        </w:rPr>
        <w:t>a</w:t>
      </w:r>
      <w:r w:rsidRPr="001D6DB9">
        <w:rPr>
          <w:rFonts w:ascii="Arial" w:hAnsi="Arial"/>
          <w:color w:val="000000" w:themeColor="text1"/>
        </w:rPr>
        <w:t xml:space="preserve">s Lager kann hohe horizontale Beschleunigungen problemlos </w:t>
      </w:r>
      <w:r w:rsidR="00190F97">
        <w:rPr>
          <w:rFonts w:ascii="Arial" w:hAnsi="Arial"/>
          <w:color w:val="000000" w:themeColor="text1"/>
        </w:rPr>
        <w:t>abfangen</w:t>
      </w:r>
      <w:r w:rsidRPr="001D6DB9">
        <w:rPr>
          <w:rFonts w:ascii="Arial" w:hAnsi="Arial"/>
          <w:color w:val="000000" w:themeColor="text1"/>
        </w:rPr>
        <w:t>“, unterstreicht Dominik Riedel.</w:t>
      </w:r>
      <w:r w:rsidR="00190F97">
        <w:rPr>
          <w:rFonts w:ascii="Arial" w:hAnsi="Arial"/>
          <w:color w:val="000000" w:themeColor="text1"/>
        </w:rPr>
        <w:t xml:space="preserve"> </w:t>
      </w:r>
      <w:r w:rsidR="007A6988" w:rsidRPr="001D6DB9">
        <w:rPr>
          <w:rFonts w:ascii="Arial" w:hAnsi="Arial"/>
          <w:color w:val="000000" w:themeColor="text1"/>
        </w:rPr>
        <w:t xml:space="preserve">Isotop DZE 3D </w:t>
      </w:r>
      <w:r w:rsidR="00394243" w:rsidRPr="001D6DB9">
        <w:rPr>
          <w:rFonts w:ascii="Arial" w:hAnsi="Arial"/>
          <w:color w:val="000000" w:themeColor="text1"/>
        </w:rPr>
        <w:t>gibt es</w:t>
      </w:r>
      <w:r w:rsidR="009039C8" w:rsidRPr="001D6DB9">
        <w:rPr>
          <w:rFonts w:ascii="Arial" w:hAnsi="Arial"/>
          <w:color w:val="000000" w:themeColor="text1"/>
        </w:rPr>
        <w:t xml:space="preserve"> </w:t>
      </w:r>
      <w:r w:rsidR="00394243" w:rsidRPr="001D6DB9">
        <w:rPr>
          <w:rFonts w:ascii="Arial" w:hAnsi="Arial"/>
          <w:color w:val="000000" w:themeColor="text1"/>
        </w:rPr>
        <w:t xml:space="preserve">als Standard in </w:t>
      </w:r>
      <w:r w:rsidR="009039C8" w:rsidRPr="001D6DB9">
        <w:rPr>
          <w:rFonts w:ascii="Arial" w:hAnsi="Arial"/>
          <w:color w:val="000000" w:themeColor="text1"/>
        </w:rPr>
        <w:t>vier Typen mit unterschiedliche</w:t>
      </w:r>
      <w:r w:rsidR="001D6DB9" w:rsidRPr="001D6DB9">
        <w:rPr>
          <w:rFonts w:ascii="Arial" w:hAnsi="Arial"/>
          <w:color w:val="000000" w:themeColor="text1"/>
        </w:rPr>
        <w:t>n</w:t>
      </w:r>
      <w:r w:rsidR="009039C8" w:rsidRPr="001D6DB9">
        <w:rPr>
          <w:rFonts w:ascii="Arial" w:hAnsi="Arial"/>
          <w:color w:val="000000" w:themeColor="text1"/>
        </w:rPr>
        <w:t xml:space="preserve"> Lastgrenzen</w:t>
      </w:r>
      <w:r w:rsidR="00394243" w:rsidRPr="001D6DB9">
        <w:rPr>
          <w:rFonts w:ascii="Arial" w:hAnsi="Arial"/>
          <w:color w:val="000000" w:themeColor="text1"/>
        </w:rPr>
        <w:t>,</w:t>
      </w:r>
      <w:r w:rsidR="009039C8" w:rsidRPr="001D6DB9">
        <w:rPr>
          <w:rFonts w:ascii="Arial" w:hAnsi="Arial"/>
          <w:color w:val="000000" w:themeColor="text1"/>
        </w:rPr>
        <w:t xml:space="preserve"> von 200 kg bis 1.200 kg pro Element</w:t>
      </w:r>
      <w:r w:rsidR="001D6DB9" w:rsidRPr="001D6DB9">
        <w:rPr>
          <w:rFonts w:ascii="Arial" w:hAnsi="Arial"/>
          <w:color w:val="000000" w:themeColor="text1"/>
        </w:rPr>
        <w:t>, und</w:t>
      </w:r>
      <w:r w:rsidR="00394243" w:rsidRPr="001D6DB9">
        <w:rPr>
          <w:rFonts w:ascii="Arial" w:hAnsi="Arial"/>
          <w:color w:val="000000" w:themeColor="text1"/>
        </w:rPr>
        <w:t xml:space="preserve"> </w:t>
      </w:r>
      <w:r w:rsidR="007A6988" w:rsidRPr="001D6DB9">
        <w:rPr>
          <w:rFonts w:ascii="Arial" w:hAnsi="Arial"/>
          <w:color w:val="000000" w:themeColor="text1"/>
        </w:rPr>
        <w:t xml:space="preserve">ist </w:t>
      </w:r>
      <w:r w:rsidR="00781646" w:rsidRPr="00781646">
        <w:rPr>
          <w:rFonts w:ascii="Arial" w:hAnsi="Arial"/>
          <w:color w:val="000000" w:themeColor="text1"/>
        </w:rPr>
        <w:t>sofort lieferbar</w:t>
      </w:r>
      <w:r w:rsidR="007A6988" w:rsidRPr="001D6DB9">
        <w:rPr>
          <w:rFonts w:ascii="Arial" w:hAnsi="Arial"/>
          <w:color w:val="000000" w:themeColor="text1"/>
        </w:rPr>
        <w:t>.</w:t>
      </w:r>
      <w:r w:rsidR="00B761D6" w:rsidRPr="001D6DB9">
        <w:rPr>
          <w:rFonts w:ascii="Arial" w:hAnsi="Arial"/>
          <w:color w:val="000000" w:themeColor="text1"/>
        </w:rPr>
        <w:t xml:space="preserve"> </w:t>
      </w:r>
    </w:p>
    <w:p w14:paraId="76060E54" w14:textId="77777777" w:rsidR="0051509E" w:rsidRDefault="0051509E" w:rsidP="006A180F">
      <w:pPr>
        <w:spacing w:line="276" w:lineRule="auto"/>
        <w:rPr>
          <w:rFonts w:asciiTheme="majorHAnsi" w:hAnsiTheme="majorHAnsi" w:cs="Courier New"/>
        </w:rPr>
      </w:pPr>
    </w:p>
    <w:p w14:paraId="7CC6AEFB" w14:textId="16C79A5A" w:rsidR="00302C17" w:rsidRDefault="00302C17" w:rsidP="006A180F">
      <w:pPr>
        <w:spacing w:line="276" w:lineRule="auto"/>
        <w:rPr>
          <w:rFonts w:asciiTheme="majorHAnsi" w:hAnsiTheme="majorHAnsi" w:cs="Courier New"/>
        </w:rPr>
      </w:pPr>
      <w:r w:rsidRPr="00302C17">
        <w:rPr>
          <w:rFonts w:ascii="Arial" w:hAnsi="Arial" w:cs="Arial"/>
          <w:b/>
          <w:bCs/>
          <w:color w:val="000000" w:themeColor="text1"/>
        </w:rPr>
        <w:t>Bild</w:t>
      </w:r>
      <w:r w:rsidR="00BB6048">
        <w:rPr>
          <w:rFonts w:ascii="Arial" w:hAnsi="Arial" w:cs="Arial"/>
          <w:b/>
          <w:bCs/>
          <w:color w:val="000000" w:themeColor="text1"/>
        </w:rPr>
        <w:t xml:space="preserve"> 1</w:t>
      </w:r>
      <w:r w:rsidRPr="00302C17">
        <w:rPr>
          <w:rFonts w:ascii="Arial" w:hAnsi="Arial" w:cs="Arial"/>
          <w:b/>
          <w:bCs/>
          <w:color w:val="000000" w:themeColor="text1"/>
        </w:rPr>
        <w:t>:</w:t>
      </w:r>
      <w:r w:rsidRPr="00302C17">
        <w:rPr>
          <w:rFonts w:ascii="Arial" w:hAnsi="Arial" w:cs="Arial"/>
          <w:color w:val="000000" w:themeColor="text1"/>
        </w:rPr>
        <w:t xml:space="preserve"> </w:t>
      </w:r>
      <w:r w:rsidR="00CE5F2E">
        <w:rPr>
          <w:rFonts w:ascii="Arial" w:hAnsi="Arial" w:cs="Arial"/>
          <w:color w:val="000000" w:themeColor="text1"/>
        </w:rPr>
        <w:t>DZE 3D portfolio</w:t>
      </w:r>
      <w:r w:rsidRPr="00302C17">
        <w:rPr>
          <w:rFonts w:ascii="Arial" w:hAnsi="Arial" w:cs="Arial"/>
          <w:color w:val="000000" w:themeColor="text1"/>
        </w:rPr>
        <w:t>.jpg</w:t>
      </w:r>
      <w:r w:rsidRPr="00302C17">
        <w:rPr>
          <w:rFonts w:ascii="Arial" w:hAnsi="Arial" w:cs="Arial"/>
          <w:b/>
          <w:bCs/>
          <w:color w:val="000000" w:themeColor="text1"/>
        </w:rPr>
        <w:br/>
      </w:r>
      <w:r w:rsidRPr="00BB6048">
        <w:rPr>
          <w:rFonts w:ascii="Arial" w:hAnsi="Arial" w:cs="Arial"/>
          <w:b/>
          <w:bCs/>
          <w:color w:val="000000" w:themeColor="text1"/>
        </w:rPr>
        <w:t>Bildunterschrift</w:t>
      </w:r>
      <w:r w:rsidR="00BB6048" w:rsidRPr="00BB6048">
        <w:rPr>
          <w:rFonts w:ascii="Arial" w:hAnsi="Arial" w:cs="Arial"/>
          <w:b/>
          <w:bCs/>
          <w:color w:val="000000" w:themeColor="text1"/>
        </w:rPr>
        <w:t xml:space="preserve"> 1</w:t>
      </w:r>
      <w:r w:rsidRPr="00BB6048">
        <w:rPr>
          <w:rFonts w:ascii="Arial" w:hAnsi="Arial" w:cs="Arial"/>
          <w:b/>
          <w:bCs/>
          <w:color w:val="000000" w:themeColor="text1"/>
        </w:rPr>
        <w:t>:</w:t>
      </w:r>
      <w:r w:rsidRPr="00BB6048">
        <w:rPr>
          <w:rFonts w:ascii="Arial" w:hAnsi="Arial" w:cs="Arial"/>
          <w:color w:val="000000" w:themeColor="text1"/>
        </w:rPr>
        <w:t xml:space="preserve"> </w:t>
      </w:r>
      <w:r w:rsidR="0073273D">
        <w:rPr>
          <w:rFonts w:ascii="Arial" w:hAnsi="Arial" w:cs="Arial"/>
          <w:color w:val="000000" w:themeColor="text1"/>
        </w:rPr>
        <w:t xml:space="preserve">Der Schwingungsdämpfer </w:t>
      </w:r>
      <w:r w:rsidRPr="0073273D">
        <w:rPr>
          <w:rFonts w:ascii="Arial" w:hAnsi="Arial"/>
          <w:color w:val="000000" w:themeColor="text1"/>
        </w:rPr>
        <w:t xml:space="preserve">Isotop DZE 3D schützt </w:t>
      </w:r>
      <w:r w:rsidR="0073273D">
        <w:rPr>
          <w:rFonts w:ascii="Arial" w:hAnsi="Arial"/>
          <w:color w:val="000000" w:themeColor="text1"/>
        </w:rPr>
        <w:t>auch</w:t>
      </w:r>
      <w:r w:rsidRPr="0073273D">
        <w:rPr>
          <w:rFonts w:ascii="Arial" w:hAnsi="Arial"/>
          <w:color w:val="000000" w:themeColor="text1"/>
        </w:rPr>
        <w:t xml:space="preserve"> vo</w:t>
      </w:r>
      <w:r w:rsidR="0073273D">
        <w:rPr>
          <w:rFonts w:ascii="Arial" w:hAnsi="Arial"/>
          <w:color w:val="000000" w:themeColor="text1"/>
        </w:rPr>
        <w:t>r</w:t>
      </w:r>
      <w:r w:rsidRPr="0073273D">
        <w:rPr>
          <w:rFonts w:ascii="Arial" w:hAnsi="Arial"/>
          <w:color w:val="000000" w:themeColor="text1"/>
        </w:rPr>
        <w:t xml:space="preserve"> horizontalen Kräften und </w:t>
      </w:r>
      <w:r w:rsidR="0073273D">
        <w:rPr>
          <w:rFonts w:ascii="Arial" w:hAnsi="Arial"/>
          <w:color w:val="000000" w:themeColor="text1"/>
        </w:rPr>
        <w:t>bietet maximale</w:t>
      </w:r>
      <w:r w:rsidRPr="0073273D">
        <w:rPr>
          <w:rFonts w:ascii="Arial" w:hAnsi="Arial"/>
          <w:color w:val="000000" w:themeColor="text1"/>
        </w:rPr>
        <w:t xml:space="preserve"> Sicherheit für die montierten Geräte.</w:t>
      </w:r>
      <w:r w:rsidRPr="0073273D">
        <w:rPr>
          <w:rFonts w:ascii="Arial" w:hAnsi="Arial"/>
          <w:color w:val="000000" w:themeColor="text1"/>
        </w:rPr>
        <w:br/>
      </w:r>
      <w:r w:rsidRPr="00302C17">
        <w:rPr>
          <w:rFonts w:ascii="Arial" w:hAnsi="Arial" w:cs="Arial"/>
          <w:b/>
          <w:bCs/>
          <w:color w:val="000000" w:themeColor="text1"/>
        </w:rPr>
        <w:t>Bildquelle</w:t>
      </w:r>
      <w:r w:rsidR="00BB6048">
        <w:rPr>
          <w:rFonts w:ascii="Arial" w:hAnsi="Arial" w:cs="Arial"/>
          <w:b/>
          <w:bCs/>
          <w:color w:val="000000" w:themeColor="text1"/>
        </w:rPr>
        <w:t xml:space="preserve"> 1</w:t>
      </w:r>
      <w:r w:rsidRPr="00302C17">
        <w:rPr>
          <w:rFonts w:ascii="Arial" w:hAnsi="Arial" w:cs="Arial"/>
          <w:b/>
          <w:bCs/>
          <w:color w:val="000000" w:themeColor="text1"/>
        </w:rPr>
        <w:t>:</w:t>
      </w:r>
      <w:r w:rsidRPr="00302C17">
        <w:rPr>
          <w:rFonts w:ascii="Arial" w:hAnsi="Arial" w:cs="Arial"/>
          <w:color w:val="000000" w:themeColor="text1"/>
        </w:rPr>
        <w:t xml:space="preserve"> Getzner Werkstoffe, Veröffentlichung honorarfrei</w:t>
      </w:r>
      <w:r w:rsidRPr="00302C17">
        <w:rPr>
          <w:rFonts w:ascii="Arial" w:hAnsi="Arial" w:cs="Arial"/>
          <w:color w:val="000000" w:themeColor="text1"/>
        </w:rPr>
        <w:br/>
      </w:r>
    </w:p>
    <w:p w14:paraId="03300125" w14:textId="095CBCA4" w:rsidR="00FE5818" w:rsidRDefault="00FE5818" w:rsidP="006A180F">
      <w:pPr>
        <w:spacing w:line="276" w:lineRule="auto"/>
        <w:rPr>
          <w:rFonts w:ascii="Arial" w:hAnsi="Arial" w:cs="Arial"/>
        </w:rPr>
      </w:pPr>
      <w:r w:rsidRPr="00302C17">
        <w:rPr>
          <w:rFonts w:ascii="Arial" w:hAnsi="Arial" w:cs="Arial"/>
          <w:b/>
          <w:bCs/>
          <w:color w:val="000000" w:themeColor="text1"/>
        </w:rPr>
        <w:t>Bild</w:t>
      </w:r>
      <w:r>
        <w:rPr>
          <w:rFonts w:ascii="Arial" w:hAnsi="Arial" w:cs="Arial"/>
          <w:b/>
          <w:bCs/>
          <w:color w:val="000000" w:themeColor="text1"/>
        </w:rPr>
        <w:t xml:space="preserve"> 2</w:t>
      </w:r>
      <w:r w:rsidRPr="00302C17">
        <w:rPr>
          <w:rFonts w:ascii="Arial" w:hAnsi="Arial" w:cs="Arial"/>
          <w:b/>
          <w:bCs/>
          <w:color w:val="000000" w:themeColor="text1"/>
        </w:rPr>
        <w:t>:</w:t>
      </w:r>
      <w:r w:rsidRPr="00302C17">
        <w:rPr>
          <w:rFonts w:ascii="Arial" w:hAnsi="Arial" w:cs="Arial"/>
          <w:color w:val="000000" w:themeColor="text1"/>
        </w:rPr>
        <w:t xml:space="preserve"> </w:t>
      </w:r>
      <w:r w:rsidR="00400E10" w:rsidRPr="00400E10">
        <w:rPr>
          <w:rFonts w:ascii="Arial" w:hAnsi="Arial" w:cs="Arial"/>
          <w:color w:val="000000" w:themeColor="text1"/>
        </w:rPr>
        <w:t>HVAC</w:t>
      </w:r>
      <w:r w:rsidR="00400E10">
        <w:rPr>
          <w:rFonts w:ascii="Arial" w:hAnsi="Arial" w:cs="Arial"/>
          <w:color w:val="000000" w:themeColor="text1"/>
        </w:rPr>
        <w:t xml:space="preserve"> </w:t>
      </w:r>
      <w:r w:rsidR="00CE5F2E">
        <w:rPr>
          <w:rFonts w:ascii="Arial" w:hAnsi="Arial" w:cs="Arial"/>
          <w:color w:val="000000" w:themeColor="text1"/>
        </w:rPr>
        <w:t>rooftop</w:t>
      </w:r>
      <w:r w:rsidRPr="00302C17">
        <w:rPr>
          <w:rFonts w:ascii="Arial" w:hAnsi="Arial" w:cs="Arial"/>
          <w:color w:val="000000" w:themeColor="text1"/>
        </w:rPr>
        <w:t>.jpg</w:t>
      </w:r>
      <w:r w:rsidRPr="00302C17">
        <w:rPr>
          <w:rFonts w:ascii="Arial" w:hAnsi="Arial" w:cs="Arial"/>
          <w:b/>
          <w:bCs/>
          <w:color w:val="000000" w:themeColor="text1"/>
        </w:rPr>
        <w:br/>
      </w:r>
      <w:r w:rsidRPr="00AD4A80">
        <w:rPr>
          <w:rFonts w:ascii="Arial" w:hAnsi="Arial" w:cs="Arial"/>
          <w:b/>
          <w:bCs/>
          <w:color w:val="000000" w:themeColor="text1"/>
        </w:rPr>
        <w:t>Bildunterschrift 2:</w:t>
      </w:r>
      <w:r w:rsidRPr="00AD4A80">
        <w:rPr>
          <w:rFonts w:ascii="Arial" w:hAnsi="Arial" w:cs="Arial"/>
          <w:color w:val="000000" w:themeColor="text1"/>
        </w:rPr>
        <w:t xml:space="preserve"> </w:t>
      </w:r>
      <w:r w:rsidRPr="00AD4A80">
        <w:rPr>
          <w:rFonts w:ascii="Arial" w:hAnsi="Arial"/>
          <w:color w:val="000000" w:themeColor="text1"/>
        </w:rPr>
        <w:t xml:space="preserve">Isotop DZE 3D </w:t>
      </w:r>
      <w:r w:rsidR="00AD4A80" w:rsidRPr="00AD4A80">
        <w:rPr>
          <w:rFonts w:ascii="Arial" w:hAnsi="Arial"/>
          <w:color w:val="000000" w:themeColor="text1"/>
        </w:rPr>
        <w:t>wurde eigens</w:t>
      </w:r>
      <w:r w:rsidRPr="00AD4A80">
        <w:rPr>
          <w:rFonts w:ascii="Arial" w:hAnsi="Arial"/>
          <w:color w:val="000000" w:themeColor="text1"/>
        </w:rPr>
        <w:t xml:space="preserve"> für den Einsatz von HVAC-Geräten und anderen Anlagen </w:t>
      </w:r>
      <w:r w:rsidR="00AD4A80" w:rsidRPr="00AD4A80">
        <w:rPr>
          <w:rFonts w:ascii="Arial" w:hAnsi="Arial"/>
          <w:color w:val="000000" w:themeColor="text1"/>
        </w:rPr>
        <w:t>an</w:t>
      </w:r>
      <w:r w:rsidRPr="00AD4A80">
        <w:rPr>
          <w:rFonts w:ascii="Arial" w:hAnsi="Arial"/>
          <w:color w:val="000000" w:themeColor="text1"/>
        </w:rPr>
        <w:t xml:space="preserve"> windexponierten Standorten </w:t>
      </w:r>
      <w:r w:rsidR="00AD4A80" w:rsidRPr="00AD4A80">
        <w:rPr>
          <w:rFonts w:ascii="Arial" w:hAnsi="Arial"/>
          <w:color w:val="000000" w:themeColor="text1"/>
        </w:rPr>
        <w:t>entwickelt</w:t>
      </w:r>
      <w:r w:rsidRPr="00AD4A80">
        <w:rPr>
          <w:rFonts w:ascii="Arial" w:hAnsi="Arial"/>
          <w:color w:val="000000" w:themeColor="text1"/>
        </w:rPr>
        <w:t>.</w:t>
      </w:r>
      <w:r w:rsidRPr="00AD4A80">
        <w:rPr>
          <w:rFonts w:ascii="Arial" w:hAnsi="Arial"/>
          <w:color w:val="000000" w:themeColor="text1"/>
        </w:rPr>
        <w:br/>
      </w:r>
      <w:r w:rsidRPr="00302C17">
        <w:rPr>
          <w:rFonts w:ascii="Arial" w:hAnsi="Arial" w:cs="Arial"/>
          <w:b/>
          <w:bCs/>
          <w:color w:val="000000" w:themeColor="text1"/>
        </w:rPr>
        <w:t>Bildquelle</w:t>
      </w:r>
      <w:r>
        <w:rPr>
          <w:rFonts w:ascii="Arial" w:hAnsi="Arial" w:cs="Arial"/>
          <w:b/>
          <w:bCs/>
          <w:color w:val="000000" w:themeColor="text1"/>
        </w:rPr>
        <w:t xml:space="preserve"> 2</w:t>
      </w:r>
      <w:r w:rsidRPr="00302C17">
        <w:rPr>
          <w:rFonts w:ascii="Arial" w:hAnsi="Arial" w:cs="Arial"/>
          <w:b/>
          <w:bCs/>
          <w:color w:val="000000" w:themeColor="text1"/>
        </w:rPr>
        <w:t>:</w:t>
      </w:r>
      <w:r w:rsidRPr="00302C17">
        <w:rPr>
          <w:rFonts w:ascii="Arial" w:hAnsi="Arial" w:cs="Arial"/>
          <w:color w:val="000000" w:themeColor="text1"/>
        </w:rPr>
        <w:t xml:space="preserve"> Getzner Werkstoffe, Veröffentlichung honorarfrei</w:t>
      </w:r>
      <w:r w:rsidRPr="00302C17">
        <w:rPr>
          <w:rFonts w:ascii="Arial" w:hAnsi="Arial" w:cs="Arial"/>
          <w:color w:val="000000" w:themeColor="text1"/>
        </w:rPr>
        <w:br/>
      </w:r>
    </w:p>
    <w:p w14:paraId="5537F26D" w14:textId="363BDC27" w:rsidR="00B4065E" w:rsidRPr="00FE5818" w:rsidRDefault="00B4065E" w:rsidP="006A180F">
      <w:pPr>
        <w:spacing w:line="276" w:lineRule="auto"/>
        <w:rPr>
          <w:rFonts w:ascii="Arial" w:hAnsi="Arial" w:cs="Arial"/>
          <w:sz w:val="22"/>
          <w:szCs w:val="22"/>
        </w:rPr>
      </w:pPr>
      <w:r w:rsidRPr="00FE5818">
        <w:rPr>
          <w:rFonts w:ascii="Arial" w:hAnsi="Arial" w:cs="Arial"/>
          <w:sz w:val="22"/>
          <w:szCs w:val="22"/>
        </w:rPr>
        <w:t xml:space="preserve">Hier geht es zum </w:t>
      </w:r>
      <w:hyperlink r:id="rId5" w:history="1">
        <w:r w:rsidRPr="001D044E">
          <w:rPr>
            <w:rStyle w:val="Hyperlink"/>
            <w:rFonts w:ascii="Arial" w:hAnsi="Arial" w:cs="Arial"/>
            <w:b/>
            <w:bCs/>
            <w:sz w:val="22"/>
            <w:szCs w:val="22"/>
          </w:rPr>
          <w:t>Press Kit</w:t>
        </w:r>
      </w:hyperlink>
    </w:p>
    <w:p w14:paraId="6089EA6D" w14:textId="77777777" w:rsidR="00B4065E" w:rsidRDefault="00B4065E" w:rsidP="006A180F">
      <w:pPr>
        <w:spacing w:line="276" w:lineRule="auto"/>
        <w:rPr>
          <w:rFonts w:asciiTheme="majorHAnsi" w:hAnsiTheme="majorHAnsi" w:cs="Courier New"/>
        </w:rPr>
      </w:pPr>
    </w:p>
    <w:p w14:paraId="11C4B55A" w14:textId="281FB8B0" w:rsidR="0086145B" w:rsidRDefault="0086145B">
      <w:pPr>
        <w:spacing w:after="160" w:line="259" w:lineRule="auto"/>
        <w:rPr>
          <w:rFonts w:ascii="Arial" w:hAnsi="Arial"/>
          <w:b/>
          <w:color w:val="000000"/>
          <w:sz w:val="18"/>
          <w:szCs w:val="18"/>
        </w:rPr>
      </w:pPr>
      <w:r>
        <w:rPr>
          <w:rFonts w:ascii="Arial" w:hAnsi="Arial"/>
          <w:b/>
          <w:color w:val="000000"/>
          <w:sz w:val="18"/>
          <w:szCs w:val="18"/>
        </w:rPr>
        <w:br w:type="page"/>
      </w:r>
    </w:p>
    <w:p w14:paraId="63FCFBBF" w14:textId="77777777" w:rsidR="00302C17" w:rsidRPr="00302C17" w:rsidRDefault="00302C17" w:rsidP="006A180F">
      <w:pPr>
        <w:spacing w:line="276" w:lineRule="auto"/>
        <w:rPr>
          <w:rFonts w:ascii="Arial" w:hAnsi="Arial"/>
          <w:b/>
          <w:color w:val="000000"/>
          <w:sz w:val="18"/>
          <w:szCs w:val="18"/>
        </w:rPr>
      </w:pPr>
    </w:p>
    <w:p w14:paraId="5B1F977A" w14:textId="5020B4CB" w:rsidR="00B4065E" w:rsidRPr="00302C17" w:rsidRDefault="00B4065E" w:rsidP="006A180F">
      <w:pPr>
        <w:spacing w:line="276" w:lineRule="auto"/>
        <w:rPr>
          <w:rFonts w:ascii="Arial" w:hAnsi="Arial"/>
          <w:b/>
          <w:color w:val="000000"/>
          <w:sz w:val="18"/>
          <w:szCs w:val="18"/>
        </w:rPr>
      </w:pPr>
      <w:bookmarkStart w:id="0" w:name="_Hlk201850252"/>
      <w:r w:rsidRPr="00302C17">
        <w:rPr>
          <w:rFonts w:ascii="Arial" w:hAnsi="Arial"/>
          <w:b/>
          <w:color w:val="000000"/>
          <w:sz w:val="18"/>
          <w:szCs w:val="18"/>
        </w:rPr>
        <w:t>Getzner Werkstoffe GmbH</w:t>
      </w:r>
    </w:p>
    <w:p w14:paraId="660310DD" w14:textId="77777777" w:rsidR="00B4065E" w:rsidRPr="00302C17" w:rsidRDefault="00B4065E" w:rsidP="006A180F">
      <w:pPr>
        <w:spacing w:line="276" w:lineRule="auto"/>
        <w:rPr>
          <w:rFonts w:ascii="Arial" w:hAnsi="Arial"/>
          <w:color w:val="000000"/>
          <w:sz w:val="18"/>
          <w:szCs w:val="18"/>
        </w:rPr>
      </w:pPr>
      <w:hyperlink r:id="rId6" w:history="1">
        <w:r w:rsidRPr="00302C17">
          <w:rPr>
            <w:rFonts w:ascii="Arial" w:hAnsi="Arial" w:cs="Arial"/>
            <w:color w:val="000000"/>
            <w:sz w:val="18"/>
            <w:szCs w:val="18"/>
            <w:u w:val="single"/>
          </w:rPr>
          <w:t xml:space="preserve">Getzner </w:t>
        </w:r>
      </w:hyperlink>
      <w:r w:rsidRPr="00302C17">
        <w:rPr>
          <w:rFonts w:ascii="Arial" w:hAnsi="Arial" w:cs="Arial"/>
          <w:color w:val="000000"/>
          <w:sz w:val="18"/>
          <w:szCs w:val="18"/>
        </w:rPr>
        <w:t xml:space="preserve">ist der führende Spezialist für </w:t>
      </w:r>
      <w:hyperlink r:id="rId7" w:history="1">
        <w:r w:rsidRPr="00302C17">
          <w:rPr>
            <w:rFonts w:ascii="Arial" w:hAnsi="Arial" w:cs="Arial"/>
            <w:color w:val="000000"/>
            <w:sz w:val="18"/>
            <w:szCs w:val="18"/>
            <w:u w:val="single"/>
          </w:rPr>
          <w:t>Schwingungsisolierung</w:t>
        </w:r>
      </w:hyperlink>
      <w:r w:rsidRPr="00302C17">
        <w:rPr>
          <w:rFonts w:ascii="Arial" w:hAnsi="Arial" w:cs="Arial"/>
          <w:color w:val="000000"/>
          <w:sz w:val="18"/>
          <w:szCs w:val="18"/>
        </w:rPr>
        <w:t xml:space="preserve"> in den Bereichen </w:t>
      </w:r>
      <w:hyperlink r:id="rId8" w:history="1">
        <w:r w:rsidRPr="00302C17">
          <w:rPr>
            <w:rFonts w:ascii="Arial" w:hAnsi="Arial" w:cs="Arial"/>
            <w:color w:val="000000"/>
            <w:sz w:val="18"/>
            <w:szCs w:val="18"/>
            <w:u w:val="single"/>
          </w:rPr>
          <w:t>Bahn</w:t>
        </w:r>
      </w:hyperlink>
      <w:r w:rsidRPr="00302C17">
        <w:rPr>
          <w:rFonts w:ascii="Arial" w:hAnsi="Arial" w:cs="Arial"/>
          <w:color w:val="000000"/>
          <w:sz w:val="18"/>
          <w:szCs w:val="18"/>
        </w:rPr>
        <w:t xml:space="preserve">, </w:t>
      </w:r>
      <w:hyperlink r:id="rId9" w:history="1">
        <w:r w:rsidRPr="00302C17">
          <w:rPr>
            <w:rFonts w:ascii="Arial" w:hAnsi="Arial" w:cs="Arial"/>
            <w:color w:val="000000"/>
            <w:sz w:val="18"/>
            <w:szCs w:val="18"/>
            <w:u w:val="single"/>
          </w:rPr>
          <w:t>Bau</w:t>
        </w:r>
      </w:hyperlink>
      <w:r w:rsidRPr="00302C17">
        <w:rPr>
          <w:rFonts w:ascii="Arial" w:hAnsi="Arial" w:cs="Arial"/>
          <w:color w:val="000000"/>
          <w:sz w:val="18"/>
          <w:szCs w:val="18"/>
        </w:rPr>
        <w:t xml:space="preserve"> und </w:t>
      </w:r>
      <w:hyperlink r:id="rId10" w:history="1">
        <w:r w:rsidRPr="00302C17">
          <w:rPr>
            <w:rFonts w:ascii="Arial" w:hAnsi="Arial" w:cs="Arial"/>
            <w:color w:val="000000"/>
            <w:sz w:val="18"/>
            <w:szCs w:val="18"/>
            <w:u w:val="single"/>
          </w:rPr>
          <w:t>Industrie</w:t>
        </w:r>
      </w:hyperlink>
      <w:r w:rsidRPr="00302C17">
        <w:rPr>
          <w:rFonts w:ascii="Arial" w:hAnsi="Arial" w:cs="Arial"/>
          <w:color w:val="000000"/>
          <w:sz w:val="18"/>
          <w:szCs w:val="18"/>
        </w:rPr>
        <w:t xml:space="preserve">. Die innovativen </w:t>
      </w:r>
      <w:r w:rsidRPr="00302C17">
        <w:rPr>
          <w:rFonts w:ascii="Arial" w:hAnsi="Arial"/>
          <w:color w:val="000000"/>
          <w:sz w:val="18"/>
          <w:szCs w:val="18"/>
        </w:rPr>
        <w:t xml:space="preserve">Lösungen basieren auf den </w:t>
      </w:r>
      <w:r w:rsidRPr="00302C17">
        <w:rPr>
          <w:rFonts w:ascii="Arial" w:hAnsi="Arial" w:cs="Arial"/>
          <w:color w:val="000000"/>
          <w:sz w:val="18"/>
          <w:szCs w:val="18"/>
        </w:rPr>
        <w:t>selbst</w:t>
      </w:r>
      <w:r w:rsidRPr="00302C17">
        <w:rPr>
          <w:rFonts w:ascii="Arial" w:hAnsi="Arial"/>
          <w:color w:val="000000"/>
          <w:sz w:val="18"/>
          <w:szCs w:val="18"/>
        </w:rPr>
        <w:t xml:space="preserve"> entwickelten und hergestellten </w:t>
      </w:r>
      <w:r w:rsidRPr="00302C17">
        <w:rPr>
          <w:rFonts w:ascii="Arial" w:hAnsi="Arial" w:cs="Arial"/>
          <w:color w:val="000000"/>
          <w:sz w:val="18"/>
          <w:szCs w:val="18"/>
        </w:rPr>
        <w:t>Werkstoffen</w:t>
      </w:r>
      <w:r w:rsidRPr="00302C17">
        <w:rPr>
          <w:rFonts w:ascii="Arial" w:hAnsi="Arial"/>
          <w:color w:val="000000"/>
          <w:sz w:val="18"/>
          <w:szCs w:val="18"/>
        </w:rPr>
        <w:t xml:space="preserve"> </w:t>
      </w:r>
      <w:hyperlink r:id="rId11" w:history="1">
        <w:r w:rsidRPr="00302C17">
          <w:rPr>
            <w:rFonts w:ascii="Arial" w:hAnsi="Arial" w:cs="Arial"/>
            <w:color w:val="000000"/>
            <w:sz w:val="18"/>
            <w:szCs w:val="18"/>
            <w:u w:val="single"/>
          </w:rPr>
          <w:t>Sylomer®</w:t>
        </w:r>
      </w:hyperlink>
      <w:r w:rsidRPr="00302C17">
        <w:rPr>
          <w:rFonts w:ascii="Arial" w:hAnsi="Arial" w:cs="Arial"/>
          <w:color w:val="000000"/>
          <w:sz w:val="18"/>
          <w:szCs w:val="18"/>
        </w:rPr>
        <w:t xml:space="preserve">, </w:t>
      </w:r>
      <w:hyperlink r:id="rId12" w:history="1">
        <w:r w:rsidRPr="00302C17">
          <w:rPr>
            <w:rFonts w:ascii="Arial" w:hAnsi="Arial" w:cs="Arial"/>
            <w:color w:val="000000"/>
            <w:sz w:val="18"/>
            <w:szCs w:val="18"/>
            <w:u w:val="single"/>
          </w:rPr>
          <w:t>Sylodyn®</w:t>
        </w:r>
      </w:hyperlink>
      <w:r w:rsidRPr="00302C17">
        <w:rPr>
          <w:rFonts w:ascii="Arial" w:hAnsi="Arial" w:cs="Arial"/>
          <w:color w:val="000000"/>
          <w:sz w:val="18"/>
          <w:szCs w:val="18"/>
        </w:rPr>
        <w:t xml:space="preserve">, </w:t>
      </w:r>
      <w:hyperlink r:id="rId13" w:history="1">
        <w:r w:rsidRPr="00302C17">
          <w:rPr>
            <w:rFonts w:ascii="Arial" w:hAnsi="Arial" w:cs="Arial"/>
            <w:color w:val="000000"/>
            <w:sz w:val="18"/>
            <w:szCs w:val="18"/>
            <w:u w:val="single"/>
          </w:rPr>
          <w:t>Sylodamp®</w:t>
        </w:r>
      </w:hyperlink>
      <w:r w:rsidRPr="00302C17">
        <w:rPr>
          <w:rFonts w:ascii="Arial" w:hAnsi="Arial" w:cs="Arial"/>
          <w:color w:val="000000"/>
          <w:sz w:val="18"/>
          <w:szCs w:val="18"/>
        </w:rPr>
        <w:t xml:space="preserve">, </w:t>
      </w:r>
      <w:hyperlink r:id="rId14" w:history="1">
        <w:r w:rsidRPr="00302C17">
          <w:rPr>
            <w:rFonts w:ascii="Arial" w:hAnsi="Arial" w:cs="Arial"/>
            <w:color w:val="000000"/>
            <w:sz w:val="18"/>
            <w:szCs w:val="18"/>
            <w:u w:val="single"/>
          </w:rPr>
          <w:t>Isotop®</w:t>
        </w:r>
      </w:hyperlink>
      <w:r w:rsidRPr="00302C17">
        <w:rPr>
          <w:rFonts w:ascii="Arial" w:hAnsi="Arial" w:cs="Arial"/>
          <w:color w:val="000000"/>
          <w:sz w:val="18"/>
          <w:szCs w:val="18"/>
        </w:rPr>
        <w:t xml:space="preserve"> und</w:t>
      </w:r>
      <w:r w:rsidRPr="00302C17">
        <w:rPr>
          <w:rFonts w:ascii="Arial" w:hAnsi="Arial"/>
          <w:color w:val="000000"/>
          <w:sz w:val="18"/>
          <w:szCs w:val="18"/>
        </w:rPr>
        <w:t xml:space="preserve"> </w:t>
      </w:r>
      <w:hyperlink r:id="rId15" w:history="1">
        <w:r w:rsidRPr="00302C17">
          <w:rPr>
            <w:rFonts w:ascii="Arial" w:hAnsi="Arial" w:cs="Arial"/>
            <w:color w:val="000000"/>
            <w:sz w:val="18"/>
            <w:szCs w:val="18"/>
            <w:u w:val="single"/>
          </w:rPr>
          <w:t>Sylocraft®</w:t>
        </w:r>
      </w:hyperlink>
      <w:r w:rsidRPr="00302C17">
        <w:rPr>
          <w:rFonts w:ascii="Arial" w:hAnsi="Arial"/>
          <w:color w:val="000000"/>
          <w:sz w:val="18"/>
          <w:szCs w:val="18"/>
        </w:rPr>
        <w:t xml:space="preserve">. </w:t>
      </w:r>
      <w:r w:rsidRPr="00302C17">
        <w:rPr>
          <w:rFonts w:ascii="Arial" w:hAnsi="Arial" w:cs="Arial"/>
          <w:color w:val="000000"/>
          <w:sz w:val="18"/>
          <w:szCs w:val="18"/>
        </w:rPr>
        <w:t>Sie reduzieren Vibrationen effektiv, verlängern die Lebensdauer der gelagerten Komponenten und senken so den Wartungs- und Instandhaltungsaufwand für Verkehrswege, Fahrzeuge, Gebäude und Maschinen.</w:t>
      </w:r>
      <w:r w:rsidRPr="00302C17">
        <w:rPr>
          <w:rFonts w:ascii="Arial" w:hAnsi="Arial"/>
          <w:color w:val="000000"/>
          <w:sz w:val="18"/>
          <w:szCs w:val="18"/>
        </w:rPr>
        <w:t xml:space="preserve"> Durch nachhaltigen Erschütterungsschutz leistet Getzner einen wertvollen Beitrag zur Verbesserung der Lebensqualität und zur Reduzierung von Lärmbelastung für Mensch und Umwelt. </w:t>
      </w:r>
    </w:p>
    <w:p w14:paraId="1EAADD8E" w14:textId="77777777" w:rsidR="00B4065E" w:rsidRPr="00302C17" w:rsidRDefault="00B4065E" w:rsidP="006A180F">
      <w:pPr>
        <w:spacing w:line="276" w:lineRule="auto"/>
        <w:rPr>
          <w:rFonts w:ascii="Arial" w:hAnsi="Arial"/>
          <w:color w:val="000000"/>
          <w:sz w:val="18"/>
          <w:szCs w:val="18"/>
        </w:rPr>
      </w:pPr>
    </w:p>
    <w:p w14:paraId="1C026050" w14:textId="77777777" w:rsidR="00B4065E" w:rsidRPr="00302C17" w:rsidRDefault="00B4065E" w:rsidP="006A180F">
      <w:pPr>
        <w:spacing w:line="276" w:lineRule="auto"/>
        <w:rPr>
          <w:color w:val="000000"/>
          <w:sz w:val="18"/>
          <w:szCs w:val="18"/>
        </w:rPr>
      </w:pPr>
      <w:r w:rsidRPr="00302C17">
        <w:rPr>
          <w:rFonts w:ascii="Arial" w:hAnsi="Arial" w:cs="Arial"/>
          <w:color w:val="000000"/>
          <w:sz w:val="18"/>
          <w:szCs w:val="18"/>
        </w:rPr>
        <w:t xml:space="preserve">Getzner Werkstoffe </w:t>
      </w:r>
      <w:r w:rsidRPr="00302C17">
        <w:rPr>
          <w:rFonts w:ascii="Arial" w:hAnsi="Arial"/>
          <w:color w:val="000000"/>
          <w:sz w:val="18"/>
          <w:szCs w:val="18"/>
        </w:rPr>
        <w:t>wurde 1969 in Bürs, Österreich als Tochter der Getzner, Mutter &amp; Cie. gegründet</w:t>
      </w:r>
      <w:r w:rsidRPr="00302C17">
        <w:rPr>
          <w:rFonts w:ascii="Arial" w:hAnsi="Arial" w:cs="Arial"/>
          <w:color w:val="000000"/>
          <w:sz w:val="18"/>
          <w:szCs w:val="18"/>
        </w:rPr>
        <w:t xml:space="preserve"> und vertreibt die Produkte und individuellen Lösungen weltweit. </w:t>
      </w:r>
      <w:r w:rsidRPr="00302C17">
        <w:rPr>
          <w:rFonts w:ascii="Arial" w:hAnsi="Arial"/>
          <w:color w:val="000000"/>
          <w:sz w:val="18"/>
          <w:szCs w:val="18"/>
        </w:rPr>
        <w:t xml:space="preserve">Neben Standorten in Deutschland hat </w:t>
      </w:r>
      <w:r w:rsidRPr="00302C17">
        <w:rPr>
          <w:rFonts w:ascii="Arial" w:hAnsi="Arial" w:cs="Arial"/>
          <w:color w:val="000000"/>
          <w:sz w:val="18"/>
          <w:szCs w:val="18"/>
        </w:rPr>
        <w:t>das Unternehmen</w:t>
      </w:r>
      <w:r w:rsidRPr="00302C17">
        <w:rPr>
          <w:rFonts w:ascii="Arial" w:hAnsi="Arial"/>
          <w:color w:val="000000"/>
          <w:sz w:val="18"/>
          <w:szCs w:val="18"/>
        </w:rPr>
        <w:t xml:space="preserve"> auch Niederlassungen in Australien, China, Frankreich, Indien, Japan und den USA. Das eigene internationale Netzwerk wird durch Vertriebspartner in weiteren 40 Ländern der Welt ergänzt.</w:t>
      </w:r>
    </w:p>
    <w:p w14:paraId="22359ABB" w14:textId="77777777" w:rsidR="00B4065E" w:rsidRPr="00302C17" w:rsidRDefault="00B4065E" w:rsidP="006A180F">
      <w:pPr>
        <w:spacing w:line="276" w:lineRule="auto"/>
        <w:rPr>
          <w:rFonts w:ascii="Arial" w:hAnsi="Arial" w:cs="Arial"/>
          <w:color w:val="FF0000"/>
          <w:sz w:val="18"/>
          <w:szCs w:val="18"/>
        </w:rPr>
      </w:pPr>
    </w:p>
    <w:p w14:paraId="7D7DBE37" w14:textId="77777777" w:rsidR="00B4065E" w:rsidRPr="00302C17" w:rsidRDefault="00B4065E" w:rsidP="006A180F">
      <w:pPr>
        <w:spacing w:line="276" w:lineRule="auto"/>
        <w:rPr>
          <w:rFonts w:ascii="Arial" w:hAnsi="Arial"/>
          <w:b/>
          <w:color w:val="000000"/>
          <w:sz w:val="18"/>
          <w:szCs w:val="18"/>
        </w:rPr>
      </w:pPr>
      <w:r w:rsidRPr="00302C17">
        <w:rPr>
          <w:rFonts w:ascii="Arial" w:hAnsi="Arial"/>
          <w:b/>
          <w:color w:val="000000"/>
          <w:sz w:val="18"/>
          <w:szCs w:val="18"/>
        </w:rPr>
        <w:t xml:space="preserve">Daten und Fakten – Getzner Werkstoffe GmbH </w:t>
      </w:r>
    </w:p>
    <w:p w14:paraId="5BF72C5B" w14:textId="77777777" w:rsidR="00B4065E" w:rsidRPr="00302C17" w:rsidRDefault="00B4065E" w:rsidP="006A180F">
      <w:pPr>
        <w:spacing w:line="276" w:lineRule="auto"/>
        <w:rPr>
          <w:rFonts w:ascii="Arial" w:hAnsi="Arial"/>
          <w:color w:val="000000"/>
          <w:sz w:val="18"/>
          <w:szCs w:val="18"/>
        </w:rPr>
      </w:pPr>
      <w:r w:rsidRPr="00302C17">
        <w:rPr>
          <w:rFonts w:ascii="Arial" w:hAnsi="Arial"/>
          <w:color w:val="000000"/>
          <w:sz w:val="18"/>
          <w:szCs w:val="18"/>
        </w:rPr>
        <w:t>Gründung:</w:t>
      </w:r>
      <w:r w:rsidRPr="00302C17">
        <w:rPr>
          <w:rFonts w:ascii="Arial" w:hAnsi="Arial"/>
          <w:color w:val="000000"/>
          <w:sz w:val="18"/>
          <w:szCs w:val="18"/>
        </w:rPr>
        <w:tab/>
      </w:r>
      <w:r w:rsidRPr="00302C17">
        <w:rPr>
          <w:rFonts w:ascii="Arial" w:hAnsi="Arial"/>
          <w:color w:val="000000"/>
          <w:sz w:val="18"/>
          <w:szCs w:val="18"/>
        </w:rPr>
        <w:tab/>
        <w:t xml:space="preserve">1969 </w:t>
      </w:r>
    </w:p>
    <w:p w14:paraId="346D79F3" w14:textId="77777777" w:rsidR="00B4065E" w:rsidRPr="00302C17" w:rsidRDefault="00B4065E" w:rsidP="006A180F">
      <w:pPr>
        <w:spacing w:line="276" w:lineRule="auto"/>
        <w:rPr>
          <w:rFonts w:ascii="Arial" w:hAnsi="Arial"/>
          <w:color w:val="000000"/>
          <w:sz w:val="18"/>
          <w:szCs w:val="18"/>
        </w:rPr>
      </w:pPr>
      <w:r w:rsidRPr="00302C17">
        <w:rPr>
          <w:rFonts w:ascii="Arial" w:hAnsi="Arial"/>
          <w:color w:val="000000"/>
          <w:sz w:val="18"/>
          <w:szCs w:val="18"/>
        </w:rPr>
        <w:t xml:space="preserve">Geschäftsführer: </w:t>
      </w:r>
      <w:r w:rsidRPr="00302C17">
        <w:rPr>
          <w:rFonts w:ascii="Arial" w:hAnsi="Arial"/>
          <w:color w:val="000000"/>
          <w:sz w:val="18"/>
          <w:szCs w:val="18"/>
        </w:rPr>
        <w:tab/>
      </w:r>
      <w:r w:rsidRPr="00302C17">
        <w:rPr>
          <w:rFonts w:ascii="Arial" w:hAnsi="Arial"/>
          <w:color w:val="000000"/>
          <w:sz w:val="18"/>
          <w:szCs w:val="18"/>
        </w:rPr>
        <w:tab/>
        <w:t>Ing. Jürgen Rainalter</w:t>
      </w:r>
    </w:p>
    <w:p w14:paraId="66EC1F6A" w14:textId="43819677" w:rsidR="00B4065E" w:rsidRPr="00302C17" w:rsidRDefault="00B4065E" w:rsidP="006A180F">
      <w:pPr>
        <w:spacing w:line="276" w:lineRule="auto"/>
        <w:rPr>
          <w:rFonts w:ascii="Arial" w:hAnsi="Arial"/>
          <w:color w:val="000000"/>
          <w:sz w:val="18"/>
          <w:szCs w:val="18"/>
        </w:rPr>
      </w:pPr>
      <w:r w:rsidRPr="00302C17">
        <w:rPr>
          <w:rFonts w:ascii="Arial" w:hAnsi="Arial"/>
          <w:color w:val="000000"/>
          <w:sz w:val="18"/>
          <w:szCs w:val="18"/>
        </w:rPr>
        <w:t>Mitarbeiter/innen:</w:t>
      </w:r>
      <w:r w:rsidRPr="00302C17">
        <w:rPr>
          <w:rFonts w:ascii="Arial" w:hAnsi="Arial"/>
          <w:color w:val="000000"/>
          <w:sz w:val="18"/>
          <w:szCs w:val="18"/>
        </w:rPr>
        <w:tab/>
      </w:r>
      <w:r w:rsidRPr="00302C17">
        <w:rPr>
          <w:rFonts w:ascii="Arial" w:hAnsi="Arial"/>
          <w:color w:val="FF0000"/>
          <w:sz w:val="18"/>
          <w:szCs w:val="18"/>
        </w:rPr>
        <w:tab/>
      </w:r>
      <w:r w:rsidR="007518AB" w:rsidRPr="007518AB">
        <w:rPr>
          <w:rFonts w:ascii="Arial" w:hAnsi="Arial"/>
          <w:sz w:val="18"/>
          <w:szCs w:val="18"/>
        </w:rPr>
        <w:t xml:space="preserve">ca. </w:t>
      </w:r>
      <w:r w:rsidRPr="00302C17">
        <w:rPr>
          <w:rFonts w:ascii="Arial" w:hAnsi="Arial"/>
          <w:color w:val="000000"/>
          <w:sz w:val="18"/>
          <w:szCs w:val="18"/>
        </w:rPr>
        <w:t>500</w:t>
      </w:r>
    </w:p>
    <w:p w14:paraId="0B7E11EF" w14:textId="070F0A58" w:rsidR="00B4065E" w:rsidRPr="00302C17" w:rsidRDefault="00B4065E" w:rsidP="006A180F">
      <w:pPr>
        <w:spacing w:line="276" w:lineRule="auto"/>
        <w:rPr>
          <w:rFonts w:ascii="Arial" w:hAnsi="Arial"/>
          <w:color w:val="000000"/>
          <w:sz w:val="18"/>
          <w:szCs w:val="18"/>
        </w:rPr>
      </w:pPr>
      <w:r w:rsidRPr="00302C17">
        <w:rPr>
          <w:rFonts w:ascii="Arial" w:hAnsi="Arial"/>
          <w:color w:val="000000"/>
          <w:sz w:val="18"/>
          <w:szCs w:val="18"/>
        </w:rPr>
        <w:t>Umsatz 202</w:t>
      </w:r>
      <w:r w:rsidR="002877A3">
        <w:rPr>
          <w:rFonts w:ascii="Arial" w:hAnsi="Arial"/>
          <w:color w:val="000000"/>
          <w:sz w:val="18"/>
          <w:szCs w:val="18"/>
        </w:rPr>
        <w:t>4</w:t>
      </w:r>
      <w:r w:rsidRPr="00302C17">
        <w:rPr>
          <w:rFonts w:ascii="Arial" w:hAnsi="Arial"/>
          <w:color w:val="000000"/>
          <w:sz w:val="18"/>
          <w:szCs w:val="18"/>
        </w:rPr>
        <w:t>:</w:t>
      </w:r>
      <w:r w:rsidRPr="00302C17">
        <w:rPr>
          <w:rFonts w:ascii="Arial" w:hAnsi="Arial"/>
          <w:color w:val="000000"/>
          <w:sz w:val="18"/>
          <w:szCs w:val="18"/>
        </w:rPr>
        <w:tab/>
      </w:r>
      <w:r w:rsidRPr="00302C17">
        <w:rPr>
          <w:rFonts w:ascii="Arial" w:hAnsi="Arial"/>
          <w:color w:val="000000"/>
          <w:sz w:val="18"/>
          <w:szCs w:val="18"/>
        </w:rPr>
        <w:tab/>
        <w:t>1</w:t>
      </w:r>
      <w:r w:rsidR="007518AB">
        <w:rPr>
          <w:rFonts w:ascii="Arial" w:hAnsi="Arial"/>
          <w:color w:val="000000"/>
          <w:sz w:val="18"/>
          <w:szCs w:val="18"/>
        </w:rPr>
        <w:t>54</w:t>
      </w:r>
      <w:r w:rsidRPr="00302C17">
        <w:rPr>
          <w:rFonts w:ascii="Arial" w:hAnsi="Arial"/>
          <w:color w:val="000000"/>
          <w:sz w:val="18"/>
          <w:szCs w:val="18"/>
        </w:rPr>
        <w:t xml:space="preserve"> Mio. Euro</w:t>
      </w:r>
    </w:p>
    <w:p w14:paraId="7E82AAED" w14:textId="77777777" w:rsidR="00B4065E" w:rsidRPr="00302C17" w:rsidRDefault="00B4065E" w:rsidP="006A180F">
      <w:pPr>
        <w:spacing w:line="276" w:lineRule="auto"/>
        <w:rPr>
          <w:rFonts w:ascii="Arial" w:hAnsi="Arial"/>
          <w:color w:val="000000"/>
          <w:sz w:val="18"/>
          <w:szCs w:val="18"/>
        </w:rPr>
      </w:pPr>
      <w:r w:rsidRPr="00302C17">
        <w:rPr>
          <w:rFonts w:ascii="Arial" w:hAnsi="Arial"/>
          <w:color w:val="000000"/>
          <w:sz w:val="18"/>
          <w:szCs w:val="18"/>
        </w:rPr>
        <w:t>Geschäftsbereiche:</w:t>
      </w:r>
      <w:r w:rsidRPr="00302C17">
        <w:rPr>
          <w:rFonts w:ascii="Arial" w:hAnsi="Arial"/>
          <w:color w:val="000000"/>
          <w:sz w:val="18"/>
          <w:szCs w:val="18"/>
        </w:rPr>
        <w:tab/>
        <w:t>Bahn, Bau, Industrie</w:t>
      </w:r>
    </w:p>
    <w:p w14:paraId="75E453A2" w14:textId="77777777" w:rsidR="00B4065E" w:rsidRPr="00302C17" w:rsidRDefault="00B4065E" w:rsidP="006A180F">
      <w:pPr>
        <w:spacing w:line="276" w:lineRule="auto"/>
        <w:ind w:left="2120" w:hanging="2120"/>
        <w:rPr>
          <w:rFonts w:ascii="Arial" w:hAnsi="Arial"/>
          <w:color w:val="000000"/>
          <w:sz w:val="18"/>
          <w:szCs w:val="18"/>
        </w:rPr>
      </w:pPr>
      <w:r w:rsidRPr="00302C17">
        <w:rPr>
          <w:rFonts w:ascii="Arial" w:hAnsi="Arial"/>
          <w:color w:val="000000"/>
          <w:sz w:val="18"/>
          <w:szCs w:val="18"/>
        </w:rPr>
        <w:t xml:space="preserve">Headquarter: </w:t>
      </w:r>
      <w:r w:rsidRPr="00302C17">
        <w:rPr>
          <w:rFonts w:ascii="Arial" w:hAnsi="Arial"/>
          <w:color w:val="000000"/>
          <w:sz w:val="18"/>
          <w:szCs w:val="18"/>
        </w:rPr>
        <w:tab/>
      </w:r>
      <w:r w:rsidRPr="00302C17">
        <w:rPr>
          <w:rFonts w:ascii="Arial" w:hAnsi="Arial"/>
          <w:color w:val="000000"/>
          <w:sz w:val="18"/>
          <w:szCs w:val="18"/>
        </w:rPr>
        <w:tab/>
        <w:t>Bürs (AT)</w:t>
      </w:r>
    </w:p>
    <w:p w14:paraId="536972B3" w14:textId="77777777" w:rsidR="00B4065E" w:rsidRPr="00302C17" w:rsidRDefault="00B4065E" w:rsidP="006A180F">
      <w:pPr>
        <w:spacing w:line="276" w:lineRule="auto"/>
        <w:ind w:left="2120" w:hanging="2120"/>
        <w:rPr>
          <w:rFonts w:ascii="Arial" w:hAnsi="Arial"/>
          <w:color w:val="000000"/>
          <w:sz w:val="18"/>
          <w:szCs w:val="18"/>
          <w:lang w:val="fr-FR"/>
        </w:rPr>
      </w:pPr>
      <w:r w:rsidRPr="00302C17">
        <w:rPr>
          <w:rFonts w:ascii="Arial" w:hAnsi="Arial"/>
          <w:color w:val="000000"/>
          <w:sz w:val="18"/>
          <w:szCs w:val="18"/>
        </w:rPr>
        <w:t>Standorte:</w:t>
      </w:r>
      <w:r w:rsidRPr="00302C17">
        <w:rPr>
          <w:rFonts w:ascii="Arial" w:hAnsi="Arial"/>
          <w:color w:val="000000"/>
          <w:sz w:val="18"/>
          <w:szCs w:val="18"/>
        </w:rPr>
        <w:tab/>
      </w:r>
      <w:r w:rsidRPr="00302C17">
        <w:rPr>
          <w:rFonts w:ascii="Arial" w:hAnsi="Arial"/>
          <w:color w:val="000000"/>
          <w:sz w:val="18"/>
          <w:szCs w:val="18"/>
        </w:rPr>
        <w:tab/>
      </w:r>
      <w:r w:rsidRPr="00302C17">
        <w:rPr>
          <w:rFonts w:ascii="Arial" w:hAnsi="Arial"/>
          <w:color w:val="000000"/>
          <w:sz w:val="18"/>
          <w:szCs w:val="18"/>
          <w:lang w:val="fr-FR"/>
        </w:rPr>
        <w:t xml:space="preserve">Melbourne (AU), </w:t>
      </w:r>
      <w:r w:rsidRPr="00302C17">
        <w:rPr>
          <w:rFonts w:ascii="Arial" w:hAnsi="Arial"/>
          <w:color w:val="000000"/>
          <w:sz w:val="18"/>
          <w:szCs w:val="18"/>
        </w:rPr>
        <w:t xml:space="preserve">Peking, Kunshan (CN), München, Berlin, Stuttgart (DE), </w:t>
      </w:r>
      <w:r w:rsidRPr="00302C17">
        <w:rPr>
          <w:rFonts w:ascii="Arial" w:hAnsi="Arial"/>
          <w:color w:val="000000"/>
          <w:sz w:val="18"/>
          <w:szCs w:val="18"/>
        </w:rPr>
        <w:br/>
      </w:r>
      <w:r w:rsidRPr="00302C17">
        <w:rPr>
          <w:rFonts w:ascii="Arial" w:hAnsi="Arial"/>
          <w:bCs/>
          <w:color w:val="000000"/>
          <w:sz w:val="18"/>
          <w:szCs w:val="18"/>
        </w:rPr>
        <w:t xml:space="preserve">Lyon, Paris (FR), </w:t>
      </w:r>
      <w:r w:rsidRPr="00302C17">
        <w:rPr>
          <w:rFonts w:ascii="Arial" w:hAnsi="Arial"/>
          <w:bCs/>
          <w:color w:val="000000"/>
          <w:sz w:val="18"/>
          <w:szCs w:val="18"/>
        </w:rPr>
        <w:tab/>
      </w:r>
      <w:r w:rsidRPr="00302C17">
        <w:rPr>
          <w:rFonts w:ascii="Arial" w:hAnsi="Arial"/>
          <w:color w:val="000000"/>
          <w:sz w:val="18"/>
          <w:szCs w:val="18"/>
        </w:rPr>
        <w:t xml:space="preserve">Pune (IN), Tokio (JP), </w:t>
      </w:r>
      <w:r w:rsidRPr="00302C17">
        <w:rPr>
          <w:rFonts w:ascii="Arial" w:hAnsi="Arial"/>
          <w:color w:val="000000"/>
          <w:sz w:val="18"/>
          <w:szCs w:val="18"/>
          <w:lang w:val="fr-FR"/>
        </w:rPr>
        <w:t>Charlotte (US)</w:t>
      </w:r>
    </w:p>
    <w:p w14:paraId="0F6218D1" w14:textId="2C8EEFA7" w:rsidR="00B4065E" w:rsidRDefault="00B4065E" w:rsidP="006A180F">
      <w:pPr>
        <w:spacing w:line="276" w:lineRule="auto"/>
        <w:rPr>
          <w:rFonts w:ascii="Arial" w:hAnsi="Arial"/>
          <w:color w:val="000000"/>
          <w:sz w:val="18"/>
          <w:szCs w:val="18"/>
        </w:rPr>
      </w:pPr>
      <w:r w:rsidRPr="00302C17">
        <w:rPr>
          <w:rFonts w:ascii="Arial" w:hAnsi="Arial"/>
          <w:color w:val="000000"/>
          <w:sz w:val="18"/>
          <w:szCs w:val="18"/>
        </w:rPr>
        <w:t>Exportquote:</w:t>
      </w:r>
      <w:r w:rsidRPr="00302C17">
        <w:rPr>
          <w:rFonts w:ascii="Arial" w:hAnsi="Arial"/>
          <w:color w:val="000000"/>
          <w:sz w:val="18"/>
          <w:szCs w:val="18"/>
        </w:rPr>
        <w:tab/>
      </w:r>
      <w:r w:rsidRPr="00302C17">
        <w:rPr>
          <w:rFonts w:ascii="Arial" w:hAnsi="Arial"/>
          <w:color w:val="000000"/>
          <w:sz w:val="18"/>
          <w:szCs w:val="18"/>
        </w:rPr>
        <w:tab/>
      </w:r>
      <w:r w:rsidR="00C12CCA">
        <w:rPr>
          <w:rFonts w:ascii="Arial" w:hAnsi="Arial"/>
          <w:color w:val="000000"/>
          <w:sz w:val="18"/>
          <w:szCs w:val="18"/>
        </w:rPr>
        <w:t>&gt;</w:t>
      </w:r>
      <w:r w:rsidRPr="00302C17">
        <w:rPr>
          <w:rFonts w:ascii="Arial" w:hAnsi="Arial"/>
          <w:color w:val="000000"/>
          <w:sz w:val="18"/>
          <w:szCs w:val="18"/>
        </w:rPr>
        <w:t>90 Prozent</w:t>
      </w:r>
    </w:p>
    <w:bookmarkEnd w:id="0"/>
    <w:p w14:paraId="78703BD6" w14:textId="77777777" w:rsidR="00DF280E" w:rsidRDefault="00DF280E" w:rsidP="006A180F">
      <w:pPr>
        <w:spacing w:line="276" w:lineRule="auto"/>
        <w:rPr>
          <w:rFonts w:ascii="Arial" w:hAnsi="Arial"/>
          <w:color w:val="000000"/>
          <w:sz w:val="18"/>
          <w:szCs w:val="18"/>
        </w:rPr>
      </w:pPr>
    </w:p>
    <w:p w14:paraId="180380DC" w14:textId="77777777" w:rsidR="00DF280E" w:rsidRDefault="00DF280E" w:rsidP="006A180F">
      <w:pPr>
        <w:spacing w:line="276" w:lineRule="auto"/>
        <w:rPr>
          <w:rFonts w:ascii="Arial" w:hAnsi="Arial"/>
          <w:color w:val="000000"/>
          <w:sz w:val="18"/>
          <w:szCs w:val="18"/>
        </w:rPr>
      </w:pPr>
    </w:p>
    <w:p w14:paraId="329C967F" w14:textId="77777777" w:rsidR="00DF280E" w:rsidRDefault="00DF280E" w:rsidP="006A180F">
      <w:pPr>
        <w:spacing w:line="276" w:lineRule="auto"/>
        <w:rPr>
          <w:rFonts w:ascii="Arial" w:hAnsi="Arial"/>
          <w:color w:val="000000"/>
          <w:sz w:val="18"/>
          <w:szCs w:val="18"/>
        </w:rPr>
      </w:pPr>
    </w:p>
    <w:p w14:paraId="6EDA99A9" w14:textId="77777777" w:rsidR="00DF280E" w:rsidRPr="00302C17" w:rsidRDefault="00DF280E" w:rsidP="006A180F">
      <w:pPr>
        <w:spacing w:line="276" w:lineRule="auto"/>
        <w:rPr>
          <w:rFonts w:ascii="Arial" w:hAnsi="Arial"/>
          <w:color w:val="000000"/>
          <w:sz w:val="18"/>
          <w:szCs w:val="18"/>
        </w:rPr>
      </w:pPr>
    </w:p>
    <w:p w14:paraId="37826BF8" w14:textId="77777777" w:rsidR="00B4065E" w:rsidRDefault="00B4065E" w:rsidP="006A180F">
      <w:pPr>
        <w:spacing w:line="276" w:lineRule="auto"/>
        <w:rPr>
          <w:rFonts w:asciiTheme="majorHAnsi" w:hAnsiTheme="majorHAnsi" w:cs="Courier New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53"/>
        <w:gridCol w:w="3015"/>
        <w:gridCol w:w="1102"/>
        <w:gridCol w:w="1102"/>
      </w:tblGrid>
      <w:tr w:rsidR="00C12CCA" w:rsidRPr="00601A62" w14:paraId="05476F5B" w14:textId="77777777" w:rsidTr="00C12CCA">
        <w:tc>
          <w:tcPr>
            <w:tcW w:w="3853" w:type="dxa"/>
            <w:shd w:val="clear" w:color="auto" w:fill="auto"/>
          </w:tcPr>
          <w:p w14:paraId="0600CC3E" w14:textId="658423BA" w:rsidR="00C12CCA" w:rsidRPr="00601A62" w:rsidRDefault="00C12CCA" w:rsidP="00D12CC4">
            <w:pPr>
              <w:rPr>
                <w:rFonts w:ascii="Arial" w:hAnsi="Arial" w:cs="Arial"/>
                <w:b/>
                <w:szCs w:val="22"/>
                <w:lang w:eastAsia="de-AT"/>
              </w:rPr>
            </w:pPr>
            <w:bookmarkStart w:id="1" w:name="_Hlk201841671"/>
            <w:r w:rsidRPr="00601A62">
              <w:rPr>
                <w:rFonts w:ascii="Arial" w:hAnsi="Arial" w:cs="Arial"/>
                <w:b/>
                <w:szCs w:val="22"/>
                <w:lang w:eastAsia="de-AT"/>
              </w:rPr>
              <w:t>Weitere Informationen:</w:t>
            </w:r>
          </w:p>
          <w:p w14:paraId="67A817D3" w14:textId="77777777" w:rsidR="00C12CCA" w:rsidRPr="00D659A2" w:rsidRDefault="00C12CCA" w:rsidP="00D12CC4">
            <w:pPr>
              <w:outlineLvl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Katharina Hagspiel</w:t>
            </w:r>
          </w:p>
          <w:p w14:paraId="36A6E76C" w14:textId="77777777" w:rsidR="00C12CCA" w:rsidRPr="00D659A2" w:rsidRDefault="00C12CCA" w:rsidP="00D12CC4">
            <w:pPr>
              <w:rPr>
                <w:rFonts w:ascii="Arial" w:hAnsi="Arial"/>
              </w:rPr>
            </w:pPr>
            <w:r w:rsidRPr="00D659A2">
              <w:rPr>
                <w:rFonts w:ascii="Arial" w:hAnsi="Arial"/>
              </w:rPr>
              <w:t>Getzner Werkstoffe GmbH</w:t>
            </w:r>
          </w:p>
          <w:p w14:paraId="3C08F80C" w14:textId="77777777" w:rsidR="00C12CCA" w:rsidRPr="00D659A2" w:rsidRDefault="00C12CCA" w:rsidP="00D12CC4">
            <w:pPr>
              <w:rPr>
                <w:rFonts w:ascii="Times" w:hAnsi="Times"/>
                <w:sz w:val="20"/>
                <w:szCs w:val="20"/>
              </w:rPr>
            </w:pPr>
            <w:r w:rsidRPr="00D659A2">
              <w:rPr>
                <w:rFonts w:ascii="Arial" w:hAnsi="Arial"/>
              </w:rPr>
              <w:t xml:space="preserve">T: </w:t>
            </w:r>
            <w:r w:rsidRPr="00D659A2">
              <w:rPr>
                <w:rFonts w:ascii="Arial" w:hAnsi="Arial" w:cs="Arial"/>
                <w:szCs w:val="22"/>
              </w:rPr>
              <w:t>+43-5552-201-</w:t>
            </w:r>
            <w:r>
              <w:rPr>
                <w:rFonts w:ascii="Arial" w:hAnsi="Arial" w:cs="Arial"/>
                <w:szCs w:val="22"/>
              </w:rPr>
              <w:t>1437</w:t>
            </w:r>
          </w:p>
          <w:p w14:paraId="3F20A7B8" w14:textId="77777777" w:rsidR="00C12CCA" w:rsidRPr="00601A62" w:rsidRDefault="00C12CCA" w:rsidP="00D12CC4">
            <w:pPr>
              <w:rPr>
                <w:rFonts w:ascii="Arial" w:hAnsi="Arial" w:cs="Arial"/>
                <w:szCs w:val="22"/>
                <w:lang w:eastAsia="de-AT"/>
              </w:rPr>
            </w:pPr>
            <w:r>
              <w:rPr>
                <w:rFonts w:ascii="Arial" w:hAnsi="Arial"/>
              </w:rPr>
              <w:t>Katharina.hagspiel</w:t>
            </w:r>
            <w:r w:rsidRPr="00D659A2">
              <w:rPr>
                <w:rFonts w:ascii="Arial" w:hAnsi="Arial"/>
              </w:rPr>
              <w:t>@getzner.com</w:t>
            </w:r>
          </w:p>
        </w:tc>
        <w:tc>
          <w:tcPr>
            <w:tcW w:w="3015" w:type="dxa"/>
            <w:shd w:val="clear" w:color="auto" w:fill="auto"/>
          </w:tcPr>
          <w:p w14:paraId="62CF22FF" w14:textId="77777777" w:rsidR="00C12CCA" w:rsidRPr="00601A62" w:rsidRDefault="00C12CCA" w:rsidP="00D12CC4">
            <w:pPr>
              <w:rPr>
                <w:rFonts w:ascii="Arial" w:hAnsi="Arial" w:cs="Arial"/>
                <w:szCs w:val="22"/>
                <w:lang w:eastAsia="de-AT"/>
              </w:rPr>
            </w:pPr>
            <w:r w:rsidRPr="00601A62">
              <w:rPr>
                <w:rFonts w:ascii="Arial" w:hAnsi="Arial" w:cs="Arial"/>
                <w:szCs w:val="22"/>
                <w:lang w:eastAsia="de-AT"/>
              </w:rPr>
              <w:t>Pressekontakt:</w:t>
            </w:r>
          </w:p>
          <w:p w14:paraId="3F7E72B8" w14:textId="77777777" w:rsidR="00C12CCA" w:rsidRPr="00601A62" w:rsidRDefault="00C12CCA" w:rsidP="00D12CC4">
            <w:pPr>
              <w:rPr>
                <w:rFonts w:ascii="Arial" w:hAnsi="Arial" w:cs="Arial"/>
                <w:szCs w:val="22"/>
                <w:lang w:eastAsia="de-AT"/>
              </w:rPr>
            </w:pPr>
            <w:r w:rsidRPr="00601A62">
              <w:rPr>
                <w:rFonts w:ascii="Arial" w:hAnsi="Arial" w:cs="Arial"/>
                <w:szCs w:val="22"/>
                <w:lang w:eastAsia="de-AT"/>
              </w:rPr>
              <w:t>ikp Vorarlberg GmbH</w:t>
            </w:r>
          </w:p>
          <w:p w14:paraId="7103CDC3" w14:textId="77777777" w:rsidR="00C12CCA" w:rsidRPr="00601A62" w:rsidRDefault="00C12CCA" w:rsidP="00D12CC4">
            <w:pPr>
              <w:rPr>
                <w:rFonts w:ascii="Arial" w:hAnsi="Arial" w:cs="Arial"/>
                <w:szCs w:val="22"/>
                <w:lang w:eastAsia="de-AT"/>
              </w:rPr>
            </w:pPr>
            <w:r w:rsidRPr="00601A62">
              <w:rPr>
                <w:rFonts w:ascii="Arial" w:hAnsi="Arial" w:cs="Arial"/>
                <w:szCs w:val="22"/>
                <w:lang w:eastAsia="de-AT"/>
              </w:rPr>
              <w:t>Wanda Mikulec-Schwarz</w:t>
            </w:r>
          </w:p>
          <w:p w14:paraId="39F9B8A3" w14:textId="77777777" w:rsidR="00C12CCA" w:rsidRPr="00601A62" w:rsidRDefault="00C12CCA" w:rsidP="00D12CC4">
            <w:pPr>
              <w:rPr>
                <w:rFonts w:ascii="Arial" w:hAnsi="Arial" w:cs="Arial"/>
                <w:szCs w:val="22"/>
                <w:lang w:eastAsia="de-AT"/>
              </w:rPr>
            </w:pPr>
            <w:r w:rsidRPr="00601A62">
              <w:rPr>
                <w:rFonts w:ascii="Arial" w:hAnsi="Arial" w:cs="Arial"/>
                <w:szCs w:val="22"/>
                <w:lang w:eastAsia="de-AT"/>
              </w:rPr>
              <w:t>T +43-5572-398811</w:t>
            </w:r>
          </w:p>
          <w:p w14:paraId="3C2D165D" w14:textId="77777777" w:rsidR="00C12CCA" w:rsidRPr="00601A62" w:rsidRDefault="00C12CCA" w:rsidP="00D12CC4">
            <w:pPr>
              <w:rPr>
                <w:rFonts w:ascii="Arial" w:hAnsi="Arial" w:cs="Arial"/>
                <w:szCs w:val="22"/>
                <w:lang w:eastAsia="de-AT"/>
              </w:rPr>
            </w:pPr>
            <w:r w:rsidRPr="00601A62">
              <w:rPr>
                <w:rFonts w:ascii="Arial" w:hAnsi="Arial" w:cs="Arial"/>
                <w:szCs w:val="22"/>
                <w:lang w:eastAsia="de-AT"/>
              </w:rPr>
              <w:t>wanda.schwarz@ikp.at</w:t>
            </w:r>
          </w:p>
          <w:p w14:paraId="28BFBCC3" w14:textId="77777777" w:rsidR="00C12CCA" w:rsidRPr="00601A62" w:rsidRDefault="00C12CCA" w:rsidP="00D12CC4">
            <w:pPr>
              <w:rPr>
                <w:rFonts w:ascii="Arial" w:hAnsi="Arial" w:cs="Arial"/>
                <w:b/>
                <w:szCs w:val="22"/>
                <w:lang w:eastAsia="de-AT"/>
              </w:rPr>
            </w:pPr>
          </w:p>
        </w:tc>
        <w:tc>
          <w:tcPr>
            <w:tcW w:w="1102" w:type="dxa"/>
          </w:tcPr>
          <w:p w14:paraId="6DAAAEED" w14:textId="77777777" w:rsidR="00C12CCA" w:rsidRPr="00601A62" w:rsidRDefault="00C12CCA" w:rsidP="00D12CC4">
            <w:pPr>
              <w:rPr>
                <w:rFonts w:ascii="Arial" w:hAnsi="Arial" w:cs="Arial"/>
                <w:szCs w:val="22"/>
                <w:lang w:eastAsia="de-AT"/>
              </w:rPr>
            </w:pPr>
          </w:p>
        </w:tc>
        <w:tc>
          <w:tcPr>
            <w:tcW w:w="1102" w:type="dxa"/>
          </w:tcPr>
          <w:p w14:paraId="5EB9498C" w14:textId="46029F6B" w:rsidR="00C12CCA" w:rsidRPr="00601A62" w:rsidRDefault="00C12CCA" w:rsidP="00D12CC4">
            <w:pPr>
              <w:rPr>
                <w:rFonts w:ascii="Arial" w:hAnsi="Arial" w:cs="Arial"/>
                <w:szCs w:val="22"/>
                <w:lang w:eastAsia="de-AT"/>
              </w:rPr>
            </w:pPr>
          </w:p>
        </w:tc>
      </w:tr>
      <w:bookmarkEnd w:id="1"/>
    </w:tbl>
    <w:p w14:paraId="0E7A544D" w14:textId="77777777" w:rsidR="001D044E" w:rsidRPr="00302C17" w:rsidRDefault="001D044E" w:rsidP="006A180F">
      <w:pPr>
        <w:spacing w:line="276" w:lineRule="auto"/>
        <w:rPr>
          <w:rFonts w:asciiTheme="majorHAnsi" w:hAnsiTheme="majorHAnsi" w:cs="Courier New"/>
          <w:sz w:val="18"/>
          <w:szCs w:val="18"/>
        </w:rPr>
      </w:pPr>
    </w:p>
    <w:sectPr w:rsidR="001D044E" w:rsidRPr="00302C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583104"/>
    <w:multiLevelType w:val="multilevel"/>
    <w:tmpl w:val="61BE4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8286A67"/>
    <w:multiLevelType w:val="multilevel"/>
    <w:tmpl w:val="F3F49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AE73894"/>
    <w:multiLevelType w:val="multilevel"/>
    <w:tmpl w:val="F3F49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A867AC"/>
    <w:multiLevelType w:val="multilevel"/>
    <w:tmpl w:val="F3F49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84120581">
    <w:abstractNumId w:val="3"/>
  </w:num>
  <w:num w:numId="2" w16cid:durableId="463086270">
    <w:abstractNumId w:val="0"/>
  </w:num>
  <w:num w:numId="3" w16cid:durableId="500702491">
    <w:abstractNumId w:val="2"/>
  </w:num>
  <w:num w:numId="4" w16cid:durableId="608002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83"/>
    <w:rsid w:val="000004DC"/>
    <w:rsid w:val="00012DF9"/>
    <w:rsid w:val="000211E6"/>
    <w:rsid w:val="000236C0"/>
    <w:rsid w:val="0003466F"/>
    <w:rsid w:val="00035544"/>
    <w:rsid w:val="00047E27"/>
    <w:rsid w:val="00054481"/>
    <w:rsid w:val="00091A26"/>
    <w:rsid w:val="0009209A"/>
    <w:rsid w:val="000927FF"/>
    <w:rsid w:val="00093C52"/>
    <w:rsid w:val="00095D46"/>
    <w:rsid w:val="000A3B11"/>
    <w:rsid w:val="000B72D8"/>
    <w:rsid w:val="000C0DB9"/>
    <w:rsid w:val="000D0F60"/>
    <w:rsid w:val="000D5CD5"/>
    <w:rsid w:val="000F54C6"/>
    <w:rsid w:val="00105368"/>
    <w:rsid w:val="001278CA"/>
    <w:rsid w:val="00164D74"/>
    <w:rsid w:val="00173AA3"/>
    <w:rsid w:val="00186668"/>
    <w:rsid w:val="0018691A"/>
    <w:rsid w:val="00190BFD"/>
    <w:rsid w:val="00190D44"/>
    <w:rsid w:val="00190F97"/>
    <w:rsid w:val="001A3FB8"/>
    <w:rsid w:val="001C6259"/>
    <w:rsid w:val="001D044E"/>
    <w:rsid w:val="001D365D"/>
    <w:rsid w:val="001D6DB9"/>
    <w:rsid w:val="001E25BB"/>
    <w:rsid w:val="001E6039"/>
    <w:rsid w:val="00205A45"/>
    <w:rsid w:val="002076A2"/>
    <w:rsid w:val="00222B86"/>
    <w:rsid w:val="002425A6"/>
    <w:rsid w:val="002877A3"/>
    <w:rsid w:val="00292E75"/>
    <w:rsid w:val="002A6889"/>
    <w:rsid w:val="002D20BF"/>
    <w:rsid w:val="002F3E3A"/>
    <w:rsid w:val="00302C17"/>
    <w:rsid w:val="00304819"/>
    <w:rsid w:val="00344222"/>
    <w:rsid w:val="0037434D"/>
    <w:rsid w:val="00374E2B"/>
    <w:rsid w:val="00394243"/>
    <w:rsid w:val="0039668C"/>
    <w:rsid w:val="003B5EAE"/>
    <w:rsid w:val="003C187C"/>
    <w:rsid w:val="003E119F"/>
    <w:rsid w:val="003F4C6F"/>
    <w:rsid w:val="003F4ECC"/>
    <w:rsid w:val="00400D55"/>
    <w:rsid w:val="00400E10"/>
    <w:rsid w:val="0042210A"/>
    <w:rsid w:val="00441648"/>
    <w:rsid w:val="00444C06"/>
    <w:rsid w:val="00470772"/>
    <w:rsid w:val="004732C3"/>
    <w:rsid w:val="004830C1"/>
    <w:rsid w:val="004B2A26"/>
    <w:rsid w:val="004C6198"/>
    <w:rsid w:val="004C6895"/>
    <w:rsid w:val="004E0AF0"/>
    <w:rsid w:val="005016E5"/>
    <w:rsid w:val="0051509E"/>
    <w:rsid w:val="005556C8"/>
    <w:rsid w:val="00561E6C"/>
    <w:rsid w:val="0056560D"/>
    <w:rsid w:val="005742CB"/>
    <w:rsid w:val="00574E37"/>
    <w:rsid w:val="00577AB3"/>
    <w:rsid w:val="005929D3"/>
    <w:rsid w:val="005B653C"/>
    <w:rsid w:val="005C4CAC"/>
    <w:rsid w:val="005D2F5D"/>
    <w:rsid w:val="005D4AFF"/>
    <w:rsid w:val="005E2EF1"/>
    <w:rsid w:val="005E5217"/>
    <w:rsid w:val="00607574"/>
    <w:rsid w:val="00620D22"/>
    <w:rsid w:val="00654B28"/>
    <w:rsid w:val="0065670E"/>
    <w:rsid w:val="006844A4"/>
    <w:rsid w:val="006A180F"/>
    <w:rsid w:val="006A616D"/>
    <w:rsid w:val="006B0860"/>
    <w:rsid w:val="006B508A"/>
    <w:rsid w:val="006D1D85"/>
    <w:rsid w:val="006D443F"/>
    <w:rsid w:val="006E5258"/>
    <w:rsid w:val="00715B39"/>
    <w:rsid w:val="0073273D"/>
    <w:rsid w:val="007518AB"/>
    <w:rsid w:val="007524E5"/>
    <w:rsid w:val="00770405"/>
    <w:rsid w:val="0077773B"/>
    <w:rsid w:val="00781646"/>
    <w:rsid w:val="00792B1A"/>
    <w:rsid w:val="007A6988"/>
    <w:rsid w:val="007C676E"/>
    <w:rsid w:val="007F6454"/>
    <w:rsid w:val="00814B49"/>
    <w:rsid w:val="008162C6"/>
    <w:rsid w:val="00834767"/>
    <w:rsid w:val="00852693"/>
    <w:rsid w:val="00857590"/>
    <w:rsid w:val="0086145B"/>
    <w:rsid w:val="00861622"/>
    <w:rsid w:val="0086523E"/>
    <w:rsid w:val="00865CDB"/>
    <w:rsid w:val="00867498"/>
    <w:rsid w:val="00871C27"/>
    <w:rsid w:val="0088559A"/>
    <w:rsid w:val="00886C01"/>
    <w:rsid w:val="008A57BB"/>
    <w:rsid w:val="008A6A9B"/>
    <w:rsid w:val="008B00C2"/>
    <w:rsid w:val="008D41C2"/>
    <w:rsid w:val="009034B9"/>
    <w:rsid w:val="009039C8"/>
    <w:rsid w:val="00912965"/>
    <w:rsid w:val="00915C48"/>
    <w:rsid w:val="00926483"/>
    <w:rsid w:val="00930506"/>
    <w:rsid w:val="00960B92"/>
    <w:rsid w:val="009667E0"/>
    <w:rsid w:val="00971A91"/>
    <w:rsid w:val="00973A76"/>
    <w:rsid w:val="0099324B"/>
    <w:rsid w:val="00996B04"/>
    <w:rsid w:val="009B6533"/>
    <w:rsid w:val="009C1290"/>
    <w:rsid w:val="009C3061"/>
    <w:rsid w:val="009C3B96"/>
    <w:rsid w:val="009E4CD8"/>
    <w:rsid w:val="009F1A9E"/>
    <w:rsid w:val="009F1E77"/>
    <w:rsid w:val="00A06A11"/>
    <w:rsid w:val="00A24490"/>
    <w:rsid w:val="00A269D4"/>
    <w:rsid w:val="00A51513"/>
    <w:rsid w:val="00A56967"/>
    <w:rsid w:val="00A6116B"/>
    <w:rsid w:val="00A62F6F"/>
    <w:rsid w:val="00AA308A"/>
    <w:rsid w:val="00AB07C4"/>
    <w:rsid w:val="00AD3F24"/>
    <w:rsid w:val="00AD4A80"/>
    <w:rsid w:val="00B047E5"/>
    <w:rsid w:val="00B34339"/>
    <w:rsid w:val="00B372AD"/>
    <w:rsid w:val="00B4065E"/>
    <w:rsid w:val="00B51067"/>
    <w:rsid w:val="00B62E0D"/>
    <w:rsid w:val="00B701FB"/>
    <w:rsid w:val="00B7160D"/>
    <w:rsid w:val="00B74381"/>
    <w:rsid w:val="00B761D6"/>
    <w:rsid w:val="00B82986"/>
    <w:rsid w:val="00B907EC"/>
    <w:rsid w:val="00B964DE"/>
    <w:rsid w:val="00BA7231"/>
    <w:rsid w:val="00BB6048"/>
    <w:rsid w:val="00BC39DE"/>
    <w:rsid w:val="00C04584"/>
    <w:rsid w:val="00C12CCA"/>
    <w:rsid w:val="00C25FBD"/>
    <w:rsid w:val="00C27BDE"/>
    <w:rsid w:val="00C41AA6"/>
    <w:rsid w:val="00C54EDD"/>
    <w:rsid w:val="00C551AF"/>
    <w:rsid w:val="00C620D6"/>
    <w:rsid w:val="00C871A8"/>
    <w:rsid w:val="00C979D6"/>
    <w:rsid w:val="00CB309D"/>
    <w:rsid w:val="00CD0F56"/>
    <w:rsid w:val="00CE5F2E"/>
    <w:rsid w:val="00CE78E2"/>
    <w:rsid w:val="00D049B9"/>
    <w:rsid w:val="00D04C5C"/>
    <w:rsid w:val="00D166A8"/>
    <w:rsid w:val="00D52743"/>
    <w:rsid w:val="00D640FD"/>
    <w:rsid w:val="00DB405A"/>
    <w:rsid w:val="00DC4009"/>
    <w:rsid w:val="00DD0683"/>
    <w:rsid w:val="00DD1BA1"/>
    <w:rsid w:val="00DE1FF6"/>
    <w:rsid w:val="00DF280E"/>
    <w:rsid w:val="00E1006A"/>
    <w:rsid w:val="00E41B85"/>
    <w:rsid w:val="00E61AD2"/>
    <w:rsid w:val="00E635E6"/>
    <w:rsid w:val="00E63E56"/>
    <w:rsid w:val="00E6420B"/>
    <w:rsid w:val="00E74226"/>
    <w:rsid w:val="00E80B0D"/>
    <w:rsid w:val="00E83F91"/>
    <w:rsid w:val="00E91CD2"/>
    <w:rsid w:val="00E97677"/>
    <w:rsid w:val="00EA1FBA"/>
    <w:rsid w:val="00EC058B"/>
    <w:rsid w:val="00EC3482"/>
    <w:rsid w:val="00ED3615"/>
    <w:rsid w:val="00EE2EBB"/>
    <w:rsid w:val="00F02FDA"/>
    <w:rsid w:val="00F10743"/>
    <w:rsid w:val="00F1536A"/>
    <w:rsid w:val="00F47C02"/>
    <w:rsid w:val="00F82A80"/>
    <w:rsid w:val="00FC2373"/>
    <w:rsid w:val="00FC5115"/>
    <w:rsid w:val="00FC588A"/>
    <w:rsid w:val="00FC6257"/>
    <w:rsid w:val="00FD71DD"/>
    <w:rsid w:val="00FE5818"/>
    <w:rsid w:val="00FF2A12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7E71"/>
  <w15:chartTrackingRefBased/>
  <w15:docId w15:val="{B4AE8430-DBE9-4592-9732-FF920E458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3E5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068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D068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D068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068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068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068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068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068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068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D06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D06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D06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068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068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068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068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068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068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D06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DD06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D068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D06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D068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DD068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D06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DD068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D06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D068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D0683"/>
    <w:rPr>
      <w:b/>
      <w:bCs/>
      <w:smallCaps/>
      <w:color w:val="0F4761" w:themeColor="accent1" w:themeShade="BF"/>
      <w:spacing w:val="5"/>
    </w:rPr>
  </w:style>
  <w:style w:type="paragraph" w:styleId="berarbeitung">
    <w:name w:val="Revision"/>
    <w:hidden/>
    <w:uiPriority w:val="99"/>
    <w:semiHidden/>
    <w:rsid w:val="00770405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4065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4065E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4065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406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4065E"/>
    <w:rPr>
      <w:b/>
      <w:bCs/>
      <w:sz w:val="20"/>
      <w:szCs w:val="20"/>
    </w:rPr>
  </w:style>
  <w:style w:type="character" w:customStyle="1" w:styleId="apple-converted-space">
    <w:name w:val="apple-converted-space"/>
    <w:basedOn w:val="Absatz-Standardschriftart"/>
    <w:rsid w:val="00867498"/>
  </w:style>
  <w:style w:type="character" w:styleId="Hyperlink">
    <w:name w:val="Hyperlink"/>
    <w:basedOn w:val="Absatz-Standardschriftart"/>
    <w:uiPriority w:val="99"/>
    <w:unhideWhenUsed/>
    <w:rsid w:val="00867498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67498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E63E56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E63E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8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6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47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70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3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87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77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463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119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115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4515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5600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0460782">
                                                          <w:blockQuote w:val="1"/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49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04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13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28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3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9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6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6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50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2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33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2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9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5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tzner.com/de/anwendungen/bahn" TargetMode="External"/><Relationship Id="rId13" Type="http://schemas.openxmlformats.org/officeDocument/2006/relationships/hyperlink" Target="https://www.getzner.com/de/produkte/sylodam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etzner.com/de/ueber-uns/wer-wir-sind" TargetMode="External"/><Relationship Id="rId12" Type="http://schemas.openxmlformats.org/officeDocument/2006/relationships/hyperlink" Target="https://www.getzner.com/de/produkte/sylody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getzner.com/de" TargetMode="External"/><Relationship Id="rId11" Type="http://schemas.openxmlformats.org/officeDocument/2006/relationships/hyperlink" Target="https://www.getzner.com/de/produkte/sylomer" TargetMode="External"/><Relationship Id="rId5" Type="http://schemas.openxmlformats.org/officeDocument/2006/relationships/hyperlink" Target="http://www.getzner.com/de/presse/getzner-stellt-erdbebentaugliches-maschinenlager-vor" TargetMode="External"/><Relationship Id="rId15" Type="http://schemas.openxmlformats.org/officeDocument/2006/relationships/hyperlink" Target="https://www.getzner.com/de/produkte/sylocraft" TargetMode="External"/><Relationship Id="rId10" Type="http://schemas.openxmlformats.org/officeDocument/2006/relationships/hyperlink" Target="https://www.getzner.com/de/anwendungen/industr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etzner.com/de/anwendungen/bau" TargetMode="External"/><Relationship Id="rId14" Type="http://schemas.openxmlformats.org/officeDocument/2006/relationships/hyperlink" Target="https://www.getzner.com/de/produkte/isotop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927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Getzner Werkstoffe</Company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Hagspiel Katharina</dc:creator>
  <cp:keywords/>
  <dc:description/>
  <cp:lastModifiedBy>Hagspiel Katharina</cp:lastModifiedBy>
  <cp:revision>10</cp:revision>
  <cp:lastPrinted>2025-06-16T08:33:00Z</cp:lastPrinted>
  <dcterms:created xsi:type="dcterms:W3CDTF">2025-06-23T06:12:00Z</dcterms:created>
  <dcterms:modified xsi:type="dcterms:W3CDTF">2025-06-26T15:13:00Z</dcterms:modified>
</cp:coreProperties>
</file>